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Spec="inside"/>
        <w:tblW w:w="15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37"/>
        <w:gridCol w:w="2694"/>
        <w:gridCol w:w="1842"/>
        <w:gridCol w:w="2977"/>
        <w:gridCol w:w="1843"/>
        <w:gridCol w:w="992"/>
        <w:gridCol w:w="851"/>
        <w:gridCol w:w="708"/>
        <w:gridCol w:w="709"/>
        <w:gridCol w:w="709"/>
        <w:gridCol w:w="1559"/>
      </w:tblGrid>
      <w:tr w:rsidR="0067009B" w:rsidRPr="00805620" w:rsidTr="00235FBC">
        <w:trPr>
          <w:trHeight w:val="272"/>
        </w:trPr>
        <w:tc>
          <w:tcPr>
            <w:tcW w:w="3331" w:type="dxa"/>
            <w:gridSpan w:val="2"/>
            <w:tcBorders>
              <w:bottom w:val="single" w:sz="4" w:space="0" w:color="auto"/>
            </w:tcBorders>
            <w:shd w:val="clear" w:color="auto" w:fill="FFFF00"/>
          </w:tcPr>
          <w:p w:rsidR="00531406" w:rsidRPr="00235FBC" w:rsidRDefault="00531406" w:rsidP="00403EF1">
            <w:pPr>
              <w:ind w:hanging="142"/>
              <w:jc w:val="center"/>
              <w:rPr>
                <w:b/>
                <w:bCs/>
                <w:color w:val="D9D9D9"/>
                <w:sz w:val="20"/>
                <w:szCs w:val="20"/>
              </w:rPr>
            </w:pPr>
            <w:r w:rsidRPr="00235FBC">
              <w:rPr>
                <w:b/>
                <w:bCs/>
                <w:sz w:val="20"/>
                <w:szCs w:val="20"/>
              </w:rPr>
              <w:t xml:space="preserve">Module d’enseignement : </w:t>
            </w:r>
            <w:r w:rsidR="00235FBC" w:rsidRPr="00235FBC">
              <w:rPr>
                <w:b/>
                <w:bCs/>
                <w:sz w:val="20"/>
                <w:szCs w:val="20"/>
              </w:rPr>
              <w:t>5</w:t>
            </w:r>
          </w:p>
        </w:tc>
        <w:tc>
          <w:tcPr>
            <w:tcW w:w="1842" w:type="dxa"/>
            <w:tcBorders>
              <w:bottom w:val="single" w:sz="4" w:space="0" w:color="auto"/>
            </w:tcBorders>
            <w:shd w:val="clear" w:color="auto" w:fill="FFFF00"/>
          </w:tcPr>
          <w:p w:rsidR="00531406" w:rsidRPr="00235FBC" w:rsidRDefault="0061263D" w:rsidP="00403EF1">
            <w:pPr>
              <w:jc w:val="center"/>
              <w:rPr>
                <w:b/>
                <w:bCs/>
                <w:sz w:val="20"/>
                <w:szCs w:val="20"/>
              </w:rPr>
            </w:pPr>
            <w:r w:rsidRPr="00235FBC">
              <w:rPr>
                <w:b/>
                <w:bCs/>
                <w:sz w:val="20"/>
                <w:szCs w:val="20"/>
              </w:rPr>
              <w:t>Effectif</w:t>
            </w:r>
            <w:r w:rsidR="00DB295B" w:rsidRPr="00235FBC">
              <w:rPr>
                <w:b/>
                <w:bCs/>
                <w:sz w:val="20"/>
                <w:szCs w:val="20"/>
              </w:rPr>
              <w:t xml:space="preserve"> </w:t>
            </w:r>
          </w:p>
        </w:tc>
        <w:tc>
          <w:tcPr>
            <w:tcW w:w="2977" w:type="dxa"/>
            <w:tcBorders>
              <w:bottom w:val="single" w:sz="4" w:space="0" w:color="auto"/>
            </w:tcBorders>
            <w:shd w:val="clear" w:color="auto" w:fill="FFFF00"/>
          </w:tcPr>
          <w:p w:rsidR="00531406" w:rsidRPr="00235FBC" w:rsidRDefault="00531406" w:rsidP="00403EF1">
            <w:pPr>
              <w:ind w:hanging="142"/>
              <w:jc w:val="center"/>
              <w:rPr>
                <w:b/>
                <w:bCs/>
                <w:sz w:val="20"/>
                <w:szCs w:val="20"/>
              </w:rPr>
            </w:pPr>
            <w:r w:rsidRPr="00235FBC">
              <w:rPr>
                <w:b/>
                <w:bCs/>
                <w:sz w:val="20"/>
                <w:szCs w:val="20"/>
              </w:rPr>
              <w:t>Famille d’APS</w:t>
            </w:r>
          </w:p>
        </w:tc>
        <w:tc>
          <w:tcPr>
            <w:tcW w:w="1843" w:type="dxa"/>
            <w:tcBorders>
              <w:bottom w:val="single" w:sz="4" w:space="0" w:color="auto"/>
            </w:tcBorders>
            <w:shd w:val="clear" w:color="auto" w:fill="FFFF00"/>
          </w:tcPr>
          <w:p w:rsidR="00531406" w:rsidRPr="00235FBC" w:rsidRDefault="00531406" w:rsidP="00403EF1">
            <w:pPr>
              <w:ind w:hanging="142"/>
              <w:jc w:val="center"/>
              <w:rPr>
                <w:b/>
                <w:bCs/>
                <w:sz w:val="20"/>
                <w:szCs w:val="20"/>
              </w:rPr>
            </w:pPr>
            <w:r w:rsidRPr="00235FBC">
              <w:rPr>
                <w:b/>
                <w:bCs/>
                <w:sz w:val="20"/>
                <w:szCs w:val="20"/>
              </w:rPr>
              <w:t>APS support</w:t>
            </w:r>
          </w:p>
        </w:tc>
        <w:tc>
          <w:tcPr>
            <w:tcW w:w="1843" w:type="dxa"/>
            <w:gridSpan w:val="2"/>
            <w:tcBorders>
              <w:bottom w:val="single" w:sz="4" w:space="0" w:color="auto"/>
            </w:tcBorders>
            <w:shd w:val="clear" w:color="auto" w:fill="FFFF00"/>
          </w:tcPr>
          <w:p w:rsidR="00531406" w:rsidRPr="00235FBC" w:rsidRDefault="00531406" w:rsidP="00403EF1">
            <w:pPr>
              <w:ind w:hanging="142"/>
              <w:jc w:val="center"/>
              <w:rPr>
                <w:b/>
                <w:bCs/>
                <w:sz w:val="20"/>
                <w:szCs w:val="20"/>
              </w:rPr>
            </w:pPr>
            <w:r w:rsidRPr="00235FBC">
              <w:rPr>
                <w:b/>
                <w:bCs/>
                <w:sz w:val="20"/>
                <w:szCs w:val="20"/>
              </w:rPr>
              <w:t xml:space="preserve">Classe </w:t>
            </w:r>
          </w:p>
        </w:tc>
        <w:tc>
          <w:tcPr>
            <w:tcW w:w="1417" w:type="dxa"/>
            <w:gridSpan w:val="2"/>
            <w:tcBorders>
              <w:bottom w:val="single" w:sz="4" w:space="0" w:color="auto"/>
            </w:tcBorders>
            <w:shd w:val="clear" w:color="auto" w:fill="FFFF00"/>
          </w:tcPr>
          <w:p w:rsidR="00531406" w:rsidRPr="00235FBC" w:rsidRDefault="00531406" w:rsidP="00403EF1">
            <w:pPr>
              <w:ind w:hanging="142"/>
              <w:jc w:val="center"/>
              <w:rPr>
                <w:b/>
                <w:bCs/>
                <w:sz w:val="20"/>
                <w:szCs w:val="20"/>
              </w:rPr>
            </w:pPr>
            <w:r w:rsidRPr="00235FBC">
              <w:rPr>
                <w:b/>
                <w:bCs/>
                <w:sz w:val="20"/>
                <w:szCs w:val="20"/>
              </w:rPr>
              <w:t>N de la séance</w:t>
            </w:r>
          </w:p>
        </w:tc>
        <w:tc>
          <w:tcPr>
            <w:tcW w:w="2268" w:type="dxa"/>
            <w:gridSpan w:val="2"/>
            <w:tcBorders>
              <w:bottom w:val="single" w:sz="4" w:space="0" w:color="auto"/>
            </w:tcBorders>
            <w:shd w:val="clear" w:color="auto" w:fill="FFFF00"/>
          </w:tcPr>
          <w:p w:rsidR="00531406" w:rsidRPr="00235FBC" w:rsidRDefault="00531406" w:rsidP="00403EF1">
            <w:pPr>
              <w:ind w:hanging="142"/>
              <w:jc w:val="center"/>
              <w:rPr>
                <w:b/>
                <w:bCs/>
                <w:sz w:val="20"/>
                <w:szCs w:val="20"/>
              </w:rPr>
            </w:pPr>
            <w:r w:rsidRPr="00235FBC">
              <w:rPr>
                <w:b/>
                <w:bCs/>
                <w:sz w:val="20"/>
                <w:szCs w:val="20"/>
              </w:rPr>
              <w:t xml:space="preserve">Matériel       </w:t>
            </w:r>
          </w:p>
        </w:tc>
      </w:tr>
      <w:tr w:rsidR="0067009B" w:rsidRPr="00805620" w:rsidTr="00235FBC">
        <w:trPr>
          <w:trHeight w:val="265"/>
        </w:trPr>
        <w:tc>
          <w:tcPr>
            <w:tcW w:w="3331" w:type="dxa"/>
            <w:gridSpan w:val="2"/>
            <w:shd w:val="clear" w:color="auto" w:fill="auto"/>
            <w:vAlign w:val="center"/>
          </w:tcPr>
          <w:p w:rsidR="00531406" w:rsidRPr="00235FBC" w:rsidRDefault="00042E70" w:rsidP="00235FBC">
            <w:pPr>
              <w:jc w:val="center"/>
              <w:rPr>
                <w:rFonts w:eastAsia="Calibri"/>
                <w:b/>
                <w:sz w:val="20"/>
                <w:szCs w:val="20"/>
              </w:rPr>
            </w:pPr>
            <w:r>
              <w:rPr>
                <w:b/>
                <w:sz w:val="20"/>
                <w:szCs w:val="20"/>
              </w:rPr>
              <w:t>Prise d’initiative et pratique physique responsable.</w:t>
            </w:r>
            <w:r w:rsidR="00AC0B24" w:rsidRPr="00235FBC">
              <w:rPr>
                <w:b/>
                <w:sz w:val="20"/>
                <w:szCs w:val="20"/>
              </w:rPr>
              <w:t xml:space="preserve"> </w:t>
            </w:r>
            <w:r w:rsidR="00235FBC" w:rsidRPr="00235FBC">
              <w:rPr>
                <w:b/>
                <w:sz w:val="20"/>
                <w:szCs w:val="20"/>
              </w:rPr>
              <w:t xml:space="preserve"> </w:t>
            </w:r>
          </w:p>
        </w:tc>
        <w:tc>
          <w:tcPr>
            <w:tcW w:w="1842" w:type="dxa"/>
            <w:shd w:val="clear" w:color="auto" w:fill="FFFFFF"/>
            <w:vAlign w:val="center"/>
          </w:tcPr>
          <w:p w:rsidR="00531406" w:rsidRPr="00235FBC" w:rsidRDefault="00235FBC" w:rsidP="00403EF1">
            <w:pPr>
              <w:rPr>
                <w:rFonts w:eastAsia="Calibri"/>
                <w:b/>
                <w:sz w:val="20"/>
                <w:szCs w:val="20"/>
              </w:rPr>
            </w:pPr>
            <w:r w:rsidRPr="00235FBC">
              <w:rPr>
                <w:rFonts w:eastAsia="Calibri"/>
                <w:b/>
                <w:sz w:val="20"/>
                <w:szCs w:val="20"/>
              </w:rPr>
              <w:t xml:space="preserve"> </w:t>
            </w:r>
            <w:r w:rsidR="00042E70">
              <w:rPr>
                <w:rFonts w:eastAsia="Calibri"/>
                <w:b/>
                <w:sz w:val="20"/>
                <w:szCs w:val="20"/>
              </w:rPr>
              <w:t>40</w:t>
            </w:r>
          </w:p>
        </w:tc>
        <w:tc>
          <w:tcPr>
            <w:tcW w:w="2977" w:type="dxa"/>
            <w:shd w:val="clear" w:color="auto" w:fill="FFFFFF"/>
            <w:vAlign w:val="center"/>
          </w:tcPr>
          <w:p w:rsidR="00531406" w:rsidRPr="00235FBC" w:rsidRDefault="00C44F78" w:rsidP="00403EF1">
            <w:pPr>
              <w:ind w:hanging="142"/>
              <w:jc w:val="center"/>
              <w:rPr>
                <w:b/>
                <w:sz w:val="20"/>
                <w:szCs w:val="20"/>
              </w:rPr>
            </w:pPr>
            <w:r w:rsidRPr="00235FBC">
              <w:rPr>
                <w:rFonts w:ascii="Times-Bold" w:eastAsia="Calibri" w:hAnsi="Times-Bold" w:cs="Times-Bold"/>
                <w:b/>
                <w:bCs/>
                <w:sz w:val="20"/>
                <w:szCs w:val="20"/>
              </w:rPr>
              <w:t xml:space="preserve">Sport </w:t>
            </w:r>
            <w:r w:rsidR="000F50CC" w:rsidRPr="00235FBC">
              <w:rPr>
                <w:rFonts w:ascii="Times-Bold" w:eastAsia="Calibri" w:hAnsi="Times-Bold" w:cs="Times-Bold"/>
                <w:b/>
                <w:bCs/>
                <w:sz w:val="20"/>
                <w:szCs w:val="20"/>
              </w:rPr>
              <w:t xml:space="preserve"> individuel</w:t>
            </w:r>
          </w:p>
        </w:tc>
        <w:tc>
          <w:tcPr>
            <w:tcW w:w="1843" w:type="dxa"/>
            <w:shd w:val="clear" w:color="auto" w:fill="FFFFFF"/>
            <w:vAlign w:val="center"/>
          </w:tcPr>
          <w:p w:rsidR="00531406" w:rsidRPr="00235FBC" w:rsidRDefault="00732858" w:rsidP="00403EF1">
            <w:pPr>
              <w:ind w:hanging="142"/>
              <w:jc w:val="center"/>
              <w:rPr>
                <w:b/>
                <w:sz w:val="20"/>
                <w:szCs w:val="20"/>
              </w:rPr>
            </w:pPr>
            <w:r>
              <w:rPr>
                <w:b/>
                <w:sz w:val="20"/>
                <w:szCs w:val="20"/>
              </w:rPr>
              <w:t xml:space="preserve"> </w:t>
            </w:r>
            <w:r w:rsidR="004E0F53">
              <w:rPr>
                <w:b/>
                <w:sz w:val="20"/>
                <w:szCs w:val="20"/>
              </w:rPr>
              <w:t>Course en durée</w:t>
            </w:r>
          </w:p>
        </w:tc>
        <w:tc>
          <w:tcPr>
            <w:tcW w:w="1843" w:type="dxa"/>
            <w:gridSpan w:val="2"/>
            <w:shd w:val="clear" w:color="auto" w:fill="FFFFFF"/>
            <w:vAlign w:val="center"/>
          </w:tcPr>
          <w:p w:rsidR="00042E70" w:rsidRDefault="00042E70" w:rsidP="00403EF1">
            <w:pPr>
              <w:ind w:hanging="142"/>
              <w:jc w:val="center"/>
              <w:rPr>
                <w:b/>
                <w:sz w:val="20"/>
                <w:szCs w:val="20"/>
              </w:rPr>
            </w:pPr>
            <w:r>
              <w:rPr>
                <w:b/>
                <w:sz w:val="20"/>
                <w:szCs w:val="20"/>
              </w:rPr>
              <w:t>2éme</w:t>
            </w:r>
          </w:p>
          <w:p w:rsidR="00531406" w:rsidRPr="00235FBC" w:rsidRDefault="00042E70" w:rsidP="00403EF1">
            <w:pPr>
              <w:ind w:hanging="142"/>
              <w:jc w:val="center"/>
              <w:rPr>
                <w:b/>
                <w:sz w:val="20"/>
                <w:szCs w:val="20"/>
              </w:rPr>
            </w:pPr>
            <w:r>
              <w:rPr>
                <w:b/>
                <w:sz w:val="20"/>
                <w:szCs w:val="20"/>
              </w:rPr>
              <w:t>Année bac</w:t>
            </w:r>
            <w:r w:rsidR="00235FBC" w:rsidRPr="00235FBC">
              <w:rPr>
                <w:b/>
                <w:sz w:val="20"/>
                <w:szCs w:val="20"/>
              </w:rPr>
              <w:t xml:space="preserve"> </w:t>
            </w:r>
          </w:p>
        </w:tc>
        <w:tc>
          <w:tcPr>
            <w:tcW w:w="1417" w:type="dxa"/>
            <w:gridSpan w:val="2"/>
            <w:shd w:val="clear" w:color="auto" w:fill="FFFFFF"/>
            <w:vAlign w:val="center"/>
          </w:tcPr>
          <w:p w:rsidR="00531406" w:rsidRPr="00235FBC" w:rsidRDefault="004E0F53" w:rsidP="00403EF1">
            <w:pPr>
              <w:ind w:hanging="142"/>
              <w:jc w:val="center"/>
              <w:rPr>
                <w:b/>
                <w:sz w:val="20"/>
                <w:szCs w:val="20"/>
              </w:rPr>
            </w:pPr>
            <w:r>
              <w:rPr>
                <w:b/>
                <w:sz w:val="20"/>
                <w:szCs w:val="20"/>
              </w:rPr>
              <w:t>08</w:t>
            </w:r>
          </w:p>
        </w:tc>
        <w:tc>
          <w:tcPr>
            <w:tcW w:w="2268" w:type="dxa"/>
            <w:gridSpan w:val="2"/>
            <w:shd w:val="clear" w:color="auto" w:fill="FFFFFF"/>
            <w:vAlign w:val="center"/>
          </w:tcPr>
          <w:p w:rsidR="00531406" w:rsidRPr="00235FBC" w:rsidRDefault="000F50CC" w:rsidP="00403EF1">
            <w:pPr>
              <w:rPr>
                <w:b/>
                <w:sz w:val="20"/>
                <w:szCs w:val="20"/>
              </w:rPr>
            </w:pPr>
            <w:r w:rsidRPr="00235FBC">
              <w:rPr>
                <w:b/>
                <w:sz w:val="20"/>
                <w:szCs w:val="20"/>
              </w:rPr>
              <w:t xml:space="preserve"> Siflet,chronométre,plots</w:t>
            </w:r>
          </w:p>
        </w:tc>
      </w:tr>
      <w:tr w:rsidR="00C307E6" w:rsidRPr="00805620" w:rsidTr="00403EF1">
        <w:trPr>
          <w:trHeight w:val="226"/>
        </w:trPr>
        <w:tc>
          <w:tcPr>
            <w:tcW w:w="3331" w:type="dxa"/>
            <w:gridSpan w:val="2"/>
            <w:shd w:val="clear" w:color="auto" w:fill="FFFF00"/>
          </w:tcPr>
          <w:p w:rsidR="00C307E6" w:rsidRPr="00235FBC" w:rsidRDefault="00C307E6" w:rsidP="00403EF1">
            <w:pPr>
              <w:ind w:hanging="142"/>
              <w:jc w:val="center"/>
              <w:rPr>
                <w:b/>
                <w:bCs/>
                <w:sz w:val="20"/>
                <w:szCs w:val="20"/>
              </w:rPr>
            </w:pPr>
            <w:r w:rsidRPr="00235FBC">
              <w:rPr>
                <w:b/>
                <w:bCs/>
                <w:sz w:val="20"/>
                <w:szCs w:val="20"/>
              </w:rPr>
              <w:t>Objectif terminal de cycle</w:t>
            </w:r>
          </w:p>
        </w:tc>
        <w:tc>
          <w:tcPr>
            <w:tcW w:w="12190" w:type="dxa"/>
            <w:gridSpan w:val="9"/>
            <w:shd w:val="clear" w:color="auto" w:fill="FFFFFF"/>
          </w:tcPr>
          <w:p w:rsidR="00042E70" w:rsidRPr="00042E70" w:rsidRDefault="00042E70" w:rsidP="00042E70">
            <w:pPr>
              <w:rPr>
                <w:b/>
              </w:rPr>
            </w:pPr>
            <w:r>
              <w:rPr>
                <w:b/>
              </w:rPr>
              <w:t xml:space="preserve">l’élève de la 2ème année doit maitriser l’organisation des conditions </w:t>
            </w:r>
            <w:r w:rsidR="00AD7620">
              <w:rPr>
                <w:b/>
              </w:rPr>
              <w:t>de défi par l’utilisation de moyens et de méthodes stratégiques pour mobiliser un certain niveau de performance suivant un projet collectif ou individuel.</w:t>
            </w:r>
            <w:r>
              <w:rPr>
                <w:b/>
                <w:vertAlign w:val="superscript"/>
              </w:rPr>
              <w:t xml:space="preserve">      </w:t>
            </w:r>
          </w:p>
        </w:tc>
      </w:tr>
      <w:tr w:rsidR="0002487C" w:rsidRPr="00805620" w:rsidTr="00403EF1">
        <w:trPr>
          <w:trHeight w:val="120"/>
        </w:trPr>
        <w:tc>
          <w:tcPr>
            <w:tcW w:w="3331" w:type="dxa"/>
            <w:gridSpan w:val="2"/>
            <w:shd w:val="clear" w:color="auto" w:fill="FFFF00"/>
          </w:tcPr>
          <w:p w:rsidR="0002487C" w:rsidRPr="00235FBC" w:rsidRDefault="0002487C" w:rsidP="00403EF1">
            <w:pPr>
              <w:ind w:hanging="142"/>
              <w:jc w:val="center"/>
              <w:rPr>
                <w:b/>
                <w:sz w:val="20"/>
                <w:szCs w:val="20"/>
              </w:rPr>
            </w:pPr>
            <w:r w:rsidRPr="00235FBC">
              <w:rPr>
                <w:b/>
                <w:bCs/>
                <w:sz w:val="20"/>
                <w:szCs w:val="20"/>
              </w:rPr>
              <w:t xml:space="preserve">Objectif de la séance </w:t>
            </w:r>
          </w:p>
        </w:tc>
        <w:tc>
          <w:tcPr>
            <w:tcW w:w="12190" w:type="dxa"/>
            <w:gridSpan w:val="9"/>
            <w:shd w:val="clear" w:color="auto" w:fill="FFFFFF"/>
          </w:tcPr>
          <w:p w:rsidR="004E0F53" w:rsidRDefault="00732858" w:rsidP="004E0F53">
            <w:pPr>
              <w:tabs>
                <w:tab w:val="left" w:pos="172"/>
                <w:tab w:val="left" w:pos="1260"/>
              </w:tabs>
            </w:pPr>
            <w:r>
              <w:rPr>
                <w:b/>
              </w:rPr>
              <w:t xml:space="preserve"> </w:t>
            </w:r>
            <w:r w:rsidR="004E0F53" w:rsidRPr="00582FBB">
              <w:t xml:space="preserve"> </w:t>
            </w:r>
          </w:p>
          <w:p w:rsidR="0002487C" w:rsidRPr="004E0F53" w:rsidRDefault="004E0F53" w:rsidP="004E0F53">
            <w:pPr>
              <w:tabs>
                <w:tab w:val="left" w:pos="172"/>
                <w:tab w:val="left" w:pos="1260"/>
              </w:tabs>
              <w:rPr>
                <w:b/>
              </w:rPr>
            </w:pPr>
            <w:r w:rsidRPr="004E0F53">
              <w:rPr>
                <w:b/>
              </w:rPr>
              <w:t>Eva</w:t>
            </w:r>
            <w:r w:rsidR="004E7BAF">
              <w:rPr>
                <w:b/>
              </w:rPr>
              <w:t xml:space="preserve">luation des acquis des élèves et leur </w:t>
            </w:r>
            <w:r w:rsidRPr="004E0F53">
              <w:rPr>
                <w:b/>
              </w:rPr>
              <w:t xml:space="preserve">degré d assimilations pratique. </w:t>
            </w:r>
          </w:p>
          <w:p w:rsidR="004E0F53" w:rsidRPr="00235FBC" w:rsidRDefault="004E0F53" w:rsidP="004E0F53">
            <w:pPr>
              <w:tabs>
                <w:tab w:val="left" w:pos="172"/>
                <w:tab w:val="left" w:pos="1260"/>
              </w:tabs>
              <w:rPr>
                <w:b/>
                <w:sz w:val="22"/>
                <w:szCs w:val="22"/>
              </w:rPr>
            </w:pPr>
          </w:p>
        </w:tc>
      </w:tr>
      <w:tr w:rsidR="00A6769C" w:rsidRPr="00805620" w:rsidTr="00403EF1">
        <w:trPr>
          <w:trHeight w:val="322"/>
        </w:trPr>
        <w:tc>
          <w:tcPr>
            <w:tcW w:w="637" w:type="dxa"/>
            <w:shd w:val="clear" w:color="auto" w:fill="FFFF00"/>
          </w:tcPr>
          <w:p w:rsidR="0002487C" w:rsidRPr="00235FBC" w:rsidRDefault="0002487C" w:rsidP="00403EF1">
            <w:pPr>
              <w:ind w:hanging="142"/>
              <w:rPr>
                <w:b/>
                <w:bCs/>
                <w:sz w:val="20"/>
                <w:szCs w:val="20"/>
              </w:rPr>
            </w:pPr>
            <w:r w:rsidRPr="00235FBC">
              <w:rPr>
                <w:b/>
                <w:bCs/>
                <w:sz w:val="20"/>
                <w:szCs w:val="20"/>
              </w:rPr>
              <w:t xml:space="preserve">  Durée</w:t>
            </w:r>
          </w:p>
        </w:tc>
        <w:tc>
          <w:tcPr>
            <w:tcW w:w="2694" w:type="dxa"/>
            <w:shd w:val="clear" w:color="auto" w:fill="FFFF00"/>
          </w:tcPr>
          <w:p w:rsidR="0002487C" w:rsidRPr="00235FBC" w:rsidRDefault="00FD336F" w:rsidP="00403EF1">
            <w:pPr>
              <w:ind w:hanging="142"/>
              <w:jc w:val="center"/>
              <w:rPr>
                <w:b/>
                <w:bCs/>
                <w:sz w:val="20"/>
                <w:szCs w:val="20"/>
              </w:rPr>
            </w:pPr>
            <w:r w:rsidRPr="00235FBC">
              <w:rPr>
                <w:b/>
                <w:bCs/>
                <w:sz w:val="20"/>
                <w:szCs w:val="20"/>
              </w:rPr>
              <w:t>but</w:t>
            </w:r>
          </w:p>
        </w:tc>
        <w:tc>
          <w:tcPr>
            <w:tcW w:w="7654" w:type="dxa"/>
            <w:gridSpan w:val="4"/>
            <w:shd w:val="clear" w:color="auto" w:fill="FFFF00"/>
          </w:tcPr>
          <w:p w:rsidR="0002487C" w:rsidRPr="00235FBC" w:rsidRDefault="00AD7620" w:rsidP="00403EF1">
            <w:pPr>
              <w:jc w:val="center"/>
              <w:rPr>
                <w:rFonts w:asciiTheme="majorBidi" w:hAnsiTheme="majorBidi" w:cstheme="majorBidi"/>
                <w:b/>
                <w:bCs/>
                <w:sz w:val="22"/>
                <w:szCs w:val="22"/>
                <w:highlight w:val="yellow"/>
              </w:rPr>
            </w:pPr>
            <w:r>
              <w:rPr>
                <w:rFonts w:asciiTheme="majorBidi" w:hAnsiTheme="majorBidi" w:cstheme="majorBidi"/>
                <w:b/>
                <w:bCs/>
                <w:sz w:val="22"/>
                <w:szCs w:val="22"/>
                <w:highlight w:val="yellow"/>
              </w:rPr>
              <w:t xml:space="preserve">Conditions </w:t>
            </w:r>
            <w:r w:rsidR="0002487C" w:rsidRPr="00235FBC">
              <w:rPr>
                <w:rFonts w:asciiTheme="majorBidi" w:hAnsiTheme="majorBidi" w:cstheme="majorBidi"/>
                <w:b/>
                <w:bCs/>
                <w:sz w:val="22"/>
                <w:szCs w:val="22"/>
                <w:highlight w:val="yellow"/>
              </w:rPr>
              <w:t xml:space="preserve"> de réalisation </w:t>
            </w:r>
          </w:p>
        </w:tc>
        <w:tc>
          <w:tcPr>
            <w:tcW w:w="1559" w:type="dxa"/>
            <w:gridSpan w:val="2"/>
            <w:shd w:val="clear" w:color="auto" w:fill="FFFF00"/>
          </w:tcPr>
          <w:p w:rsidR="0002487C" w:rsidRPr="00235FBC" w:rsidRDefault="00AD7620" w:rsidP="00403EF1">
            <w:pPr>
              <w:ind w:hanging="142"/>
              <w:jc w:val="center"/>
              <w:rPr>
                <w:b/>
                <w:bCs/>
                <w:sz w:val="20"/>
                <w:szCs w:val="20"/>
                <w:highlight w:val="yellow"/>
              </w:rPr>
            </w:pPr>
            <w:r>
              <w:rPr>
                <w:b/>
                <w:bCs/>
                <w:sz w:val="20"/>
                <w:szCs w:val="20"/>
                <w:highlight w:val="yellow"/>
              </w:rPr>
              <w:t>Critères</w:t>
            </w:r>
            <w:r w:rsidR="0002487C" w:rsidRPr="00235FBC">
              <w:rPr>
                <w:b/>
                <w:bCs/>
                <w:sz w:val="20"/>
                <w:szCs w:val="20"/>
                <w:highlight w:val="yellow"/>
              </w:rPr>
              <w:t xml:space="preserve"> de réalisation</w:t>
            </w:r>
          </w:p>
        </w:tc>
        <w:tc>
          <w:tcPr>
            <w:tcW w:w="1418" w:type="dxa"/>
            <w:gridSpan w:val="2"/>
            <w:shd w:val="clear" w:color="auto" w:fill="FFFF00"/>
          </w:tcPr>
          <w:p w:rsidR="0002487C" w:rsidRPr="00235FBC" w:rsidRDefault="00591D82" w:rsidP="00403EF1">
            <w:pPr>
              <w:ind w:hanging="142"/>
              <w:jc w:val="center"/>
              <w:rPr>
                <w:b/>
                <w:bCs/>
                <w:sz w:val="20"/>
                <w:szCs w:val="20"/>
                <w:highlight w:val="yellow"/>
              </w:rPr>
            </w:pPr>
            <w:r w:rsidRPr="00235FBC">
              <w:rPr>
                <w:b/>
                <w:bCs/>
                <w:sz w:val="20"/>
                <w:szCs w:val="20"/>
                <w:highlight w:val="yellow"/>
              </w:rPr>
              <w:t xml:space="preserve">consignes  </w:t>
            </w:r>
            <w:r w:rsidR="006C66C8" w:rsidRPr="00235FBC">
              <w:rPr>
                <w:b/>
                <w:bCs/>
                <w:sz w:val="20"/>
                <w:szCs w:val="20"/>
                <w:highlight w:val="yellow"/>
              </w:rPr>
              <w:t xml:space="preserve"> </w:t>
            </w:r>
          </w:p>
        </w:tc>
        <w:tc>
          <w:tcPr>
            <w:tcW w:w="1559" w:type="dxa"/>
            <w:shd w:val="clear" w:color="auto" w:fill="FFFF00"/>
          </w:tcPr>
          <w:p w:rsidR="0002487C" w:rsidRPr="00235FBC" w:rsidRDefault="0002487C" w:rsidP="00403EF1">
            <w:pPr>
              <w:ind w:hanging="142"/>
              <w:jc w:val="center"/>
              <w:rPr>
                <w:b/>
                <w:bCs/>
                <w:sz w:val="20"/>
                <w:szCs w:val="20"/>
                <w:highlight w:val="yellow"/>
              </w:rPr>
            </w:pPr>
            <w:r w:rsidRPr="00235FBC">
              <w:rPr>
                <w:b/>
                <w:bCs/>
                <w:sz w:val="20"/>
                <w:szCs w:val="20"/>
                <w:highlight w:val="yellow"/>
              </w:rPr>
              <w:t>Critère de réussite</w:t>
            </w:r>
          </w:p>
        </w:tc>
      </w:tr>
      <w:tr w:rsidR="00A6769C" w:rsidRPr="00805620" w:rsidTr="00403EF1">
        <w:trPr>
          <w:cantSplit/>
          <w:trHeight w:val="1691"/>
        </w:trPr>
        <w:tc>
          <w:tcPr>
            <w:tcW w:w="637" w:type="dxa"/>
            <w:shd w:val="clear" w:color="auto" w:fill="FFFF00"/>
            <w:textDirection w:val="btLr"/>
          </w:tcPr>
          <w:p w:rsidR="0002487C" w:rsidRPr="00235FBC" w:rsidRDefault="00115363" w:rsidP="00403EF1">
            <w:pPr>
              <w:ind w:right="113" w:hanging="142"/>
              <w:jc w:val="center"/>
              <w:rPr>
                <w:b/>
                <w:bCs/>
                <w:sz w:val="20"/>
                <w:szCs w:val="20"/>
              </w:rPr>
            </w:pPr>
            <w:r w:rsidRPr="00235FBC">
              <w:rPr>
                <w:b/>
                <w:bCs/>
                <w:sz w:val="20"/>
                <w:szCs w:val="20"/>
              </w:rPr>
              <w:t xml:space="preserve">10 </w:t>
            </w:r>
            <w:r w:rsidR="0002487C" w:rsidRPr="00235FBC">
              <w:rPr>
                <w:b/>
                <w:bCs/>
                <w:sz w:val="20"/>
                <w:szCs w:val="20"/>
              </w:rPr>
              <w:t>à 15 min</w:t>
            </w:r>
          </w:p>
        </w:tc>
        <w:tc>
          <w:tcPr>
            <w:tcW w:w="2694" w:type="dxa"/>
            <w:shd w:val="clear" w:color="auto" w:fill="FFFFFF"/>
          </w:tcPr>
          <w:p w:rsidR="004E0F53" w:rsidRDefault="004E0F53" w:rsidP="00403EF1">
            <w:pPr>
              <w:rPr>
                <w:b/>
                <w:bCs/>
                <w:sz w:val="22"/>
                <w:szCs w:val="22"/>
              </w:rPr>
            </w:pPr>
          </w:p>
          <w:p w:rsidR="006C66C8" w:rsidRPr="00235FBC" w:rsidRDefault="006C66C8" w:rsidP="00403EF1">
            <w:pPr>
              <w:rPr>
                <w:b/>
                <w:bCs/>
                <w:sz w:val="22"/>
                <w:szCs w:val="22"/>
              </w:rPr>
            </w:pPr>
            <w:r w:rsidRPr="00235FBC">
              <w:rPr>
                <w:b/>
                <w:bCs/>
                <w:sz w:val="22"/>
                <w:szCs w:val="22"/>
              </w:rPr>
              <w:t xml:space="preserve">vérification d’absence. </w:t>
            </w:r>
          </w:p>
          <w:p w:rsidR="006C66C8" w:rsidRPr="00235FBC" w:rsidRDefault="006C66C8" w:rsidP="00403EF1">
            <w:pPr>
              <w:rPr>
                <w:b/>
                <w:bCs/>
                <w:sz w:val="22"/>
                <w:szCs w:val="22"/>
              </w:rPr>
            </w:pPr>
            <w:r w:rsidRPr="00235FBC">
              <w:rPr>
                <w:b/>
                <w:bCs/>
                <w:sz w:val="22"/>
                <w:szCs w:val="22"/>
              </w:rPr>
              <w:t>-</w:t>
            </w:r>
            <w:r w:rsidRPr="00235FBC">
              <w:rPr>
                <w:b/>
                <w:bCs/>
                <w:sz w:val="22"/>
              </w:rPr>
              <w:t xml:space="preserve"> Eviter les accidents ostéo-articulaires et musculaires. </w:t>
            </w:r>
            <w:r w:rsidR="00194290">
              <w:rPr>
                <w:b/>
                <w:bCs/>
                <w:sz w:val="22"/>
                <w:szCs w:val="22"/>
              </w:rPr>
              <w:t xml:space="preserve">  </w:t>
            </w:r>
          </w:p>
          <w:p w:rsidR="006C66C8" w:rsidRPr="00235FBC" w:rsidRDefault="00EF4B89" w:rsidP="00403EF1">
            <w:pPr>
              <w:rPr>
                <w:b/>
                <w:bCs/>
                <w:sz w:val="22"/>
                <w:szCs w:val="22"/>
              </w:rPr>
            </w:pPr>
            <w:r w:rsidRPr="00235FBC">
              <w:rPr>
                <w:b/>
                <w:bCs/>
                <w:sz w:val="22"/>
                <w:szCs w:val="22"/>
              </w:rPr>
              <w:t xml:space="preserve"> </w:t>
            </w:r>
          </w:p>
          <w:p w:rsidR="0002487C" w:rsidRPr="00235FBC" w:rsidRDefault="006C66C8" w:rsidP="00403EF1">
            <w:pPr>
              <w:ind w:hanging="142"/>
              <w:jc w:val="center"/>
              <w:rPr>
                <w:b/>
                <w:bCs/>
                <w:sz w:val="20"/>
                <w:szCs w:val="20"/>
              </w:rPr>
            </w:pPr>
            <w:r w:rsidRPr="00235FBC">
              <w:rPr>
                <w:b/>
                <w:bCs/>
                <w:sz w:val="20"/>
                <w:szCs w:val="20"/>
              </w:rPr>
              <w:t xml:space="preserve">  </w:t>
            </w:r>
            <w:r w:rsidR="0062047A" w:rsidRPr="00235FBC">
              <w:rPr>
                <w:b/>
                <w:bCs/>
                <w:sz w:val="20"/>
                <w:szCs w:val="20"/>
              </w:rPr>
              <w:t xml:space="preserve"> </w:t>
            </w:r>
            <w:r w:rsidR="00FD336F" w:rsidRPr="00235FBC">
              <w:rPr>
                <w:b/>
                <w:bCs/>
                <w:sz w:val="20"/>
                <w:szCs w:val="20"/>
              </w:rPr>
              <w:t xml:space="preserve"> </w:t>
            </w:r>
          </w:p>
        </w:tc>
        <w:tc>
          <w:tcPr>
            <w:tcW w:w="7654" w:type="dxa"/>
            <w:gridSpan w:val="4"/>
            <w:shd w:val="clear" w:color="auto" w:fill="FFFFFF"/>
          </w:tcPr>
          <w:p w:rsidR="005057F7" w:rsidRDefault="00042E70" w:rsidP="005057F7">
            <w:pPr>
              <w:rPr>
                <w:rFonts w:ascii="Georgia" w:hAnsi="Georgia"/>
                <w:b/>
                <w:sz w:val="20"/>
                <w:szCs w:val="20"/>
              </w:rPr>
            </w:pPr>
            <w:r>
              <w:rPr>
                <w:rFonts w:asciiTheme="majorBidi" w:hAnsiTheme="majorBidi" w:cstheme="majorBidi"/>
                <w:b/>
                <w:bCs/>
                <w:sz w:val="22"/>
                <w:szCs w:val="22"/>
                <w:u w:val="single"/>
              </w:rPr>
              <w:t xml:space="preserve"> </w:t>
            </w:r>
            <w:r w:rsidR="005057F7" w:rsidRPr="00B61FE4">
              <w:rPr>
                <w:rFonts w:ascii="Georgia" w:hAnsi="Georgia"/>
                <w:b/>
                <w:sz w:val="20"/>
                <w:szCs w:val="20"/>
                <w:u w:val="single"/>
              </w:rPr>
              <w:t xml:space="preserve"> Echauffement général</w:t>
            </w:r>
            <w:r w:rsidR="005057F7" w:rsidRPr="00B61FE4">
              <w:rPr>
                <w:rFonts w:ascii="Georgia" w:hAnsi="Georgia"/>
                <w:b/>
                <w:sz w:val="20"/>
                <w:szCs w:val="20"/>
              </w:rPr>
              <w:t> :</w:t>
            </w:r>
          </w:p>
          <w:p w:rsidR="005057F7" w:rsidRPr="00B61FE4" w:rsidRDefault="005057F7" w:rsidP="005057F7">
            <w:pPr>
              <w:rPr>
                <w:rFonts w:ascii="Georgia" w:hAnsi="Georgia"/>
                <w:b/>
                <w:sz w:val="20"/>
                <w:szCs w:val="20"/>
              </w:rPr>
            </w:pPr>
          </w:p>
          <w:p w:rsidR="005057F7" w:rsidRPr="004E0F53" w:rsidRDefault="005057F7" w:rsidP="005057F7">
            <w:pPr>
              <w:numPr>
                <w:ilvl w:val="0"/>
                <w:numId w:val="24"/>
              </w:numPr>
              <w:rPr>
                <w:rFonts w:ascii="Georgia" w:hAnsi="Georgia"/>
                <w:b/>
                <w:sz w:val="20"/>
                <w:szCs w:val="20"/>
              </w:rPr>
            </w:pPr>
            <w:r w:rsidRPr="004E0F53">
              <w:rPr>
                <w:rFonts w:ascii="Georgia" w:hAnsi="Georgia"/>
                <w:b/>
                <w:sz w:val="20"/>
                <w:szCs w:val="20"/>
              </w:rPr>
              <w:t xml:space="preserve">Course légère au tour du  terrain du </w:t>
            </w:r>
            <w:r w:rsidR="004E0F53">
              <w:rPr>
                <w:rFonts w:ascii="Georgia" w:hAnsi="Georgia"/>
                <w:b/>
                <w:sz w:val="20"/>
                <w:szCs w:val="20"/>
              </w:rPr>
              <w:t>hand ball pendant 10</w:t>
            </w:r>
            <w:r w:rsidRPr="004E0F53">
              <w:rPr>
                <w:rFonts w:ascii="Georgia" w:hAnsi="Georgia"/>
                <w:b/>
                <w:sz w:val="20"/>
                <w:szCs w:val="20"/>
              </w:rPr>
              <w:t>mn.</w:t>
            </w:r>
          </w:p>
          <w:p w:rsidR="0002487C" w:rsidRDefault="00EF4B89" w:rsidP="00403EF1">
            <w:pPr>
              <w:rPr>
                <w:b/>
                <w:bCs/>
                <w:i/>
                <w:iCs/>
              </w:rPr>
            </w:pPr>
            <w:r w:rsidRPr="00235FBC">
              <w:rPr>
                <w:rFonts w:ascii="Georgia" w:hAnsi="Georgia"/>
                <w:b/>
                <w:bCs/>
                <w:sz w:val="20"/>
                <w:szCs w:val="20"/>
                <w:u w:val="single"/>
              </w:rPr>
              <w:t xml:space="preserve"> </w:t>
            </w:r>
            <w:r w:rsidR="00591D82" w:rsidRPr="00235FBC">
              <w:rPr>
                <w:b/>
                <w:bCs/>
                <w:i/>
                <w:iCs/>
              </w:rPr>
              <w:t xml:space="preserve"> </w:t>
            </w:r>
          </w:p>
          <w:p w:rsidR="003A5283" w:rsidRPr="00235FBC" w:rsidRDefault="003A5283" w:rsidP="00403EF1">
            <w:pPr>
              <w:rPr>
                <w:rFonts w:asciiTheme="majorBidi" w:hAnsiTheme="majorBidi" w:cstheme="majorBidi"/>
                <w:b/>
                <w:sz w:val="22"/>
                <w:szCs w:val="22"/>
              </w:rPr>
            </w:pPr>
          </w:p>
        </w:tc>
        <w:tc>
          <w:tcPr>
            <w:tcW w:w="1559" w:type="dxa"/>
            <w:gridSpan w:val="2"/>
            <w:shd w:val="clear" w:color="auto" w:fill="FFFFFF"/>
            <w:vAlign w:val="center"/>
          </w:tcPr>
          <w:p w:rsidR="0002487C" w:rsidRPr="00235FBC" w:rsidRDefault="00403EF1" w:rsidP="00403EF1">
            <w:pPr>
              <w:jc w:val="center"/>
              <w:rPr>
                <w:b/>
              </w:rPr>
            </w:pPr>
            <w:r w:rsidRPr="00235FBC">
              <w:rPr>
                <w:b/>
                <w:noProof/>
              </w:rPr>
              <w:drawing>
                <wp:inline distT="0" distB="0" distL="0" distR="0">
                  <wp:extent cx="697046" cy="638978"/>
                  <wp:effectExtent l="19050" t="0" r="7804" b="0"/>
                  <wp:docPr id="19" name="Image 19" descr="http://www.spcoc-handball.com/terra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pcoc-handball.com/terrain.gif"/>
                          <pic:cNvPicPr>
                            <a:picLocks noChangeAspect="1" noChangeArrowheads="1"/>
                          </pic:cNvPicPr>
                        </pic:nvPicPr>
                        <pic:blipFill>
                          <a:blip r:embed="rId8"/>
                          <a:srcRect/>
                          <a:stretch>
                            <a:fillRect/>
                          </a:stretch>
                        </pic:blipFill>
                        <pic:spPr bwMode="auto">
                          <a:xfrm>
                            <a:off x="0" y="0"/>
                            <a:ext cx="697212" cy="639130"/>
                          </a:xfrm>
                          <a:prstGeom prst="rect">
                            <a:avLst/>
                          </a:prstGeom>
                          <a:noFill/>
                          <a:ln w="9525">
                            <a:noFill/>
                            <a:miter lim="800000"/>
                            <a:headEnd/>
                            <a:tailEnd/>
                          </a:ln>
                        </pic:spPr>
                      </pic:pic>
                    </a:graphicData>
                  </a:graphic>
                </wp:inline>
              </w:drawing>
            </w:r>
            <w:r w:rsidR="000469D1">
              <w:rPr>
                <w:b/>
                <w:noProof/>
              </w:rPr>
              <w:pict>
                <v:shapetype id="_x0000_t32" coordsize="21600,21600" o:spt="32" o:oned="t" path="m,l21600,21600e" filled="f">
                  <v:path arrowok="t" fillok="f" o:connecttype="none"/>
                  <o:lock v:ext="edit" shapetype="t"/>
                </v:shapetype>
                <v:shape id="_x0000_s1194" type="#_x0000_t32" style="position:absolute;left:0;text-align:left;margin-left:284.55pt;margin-top:-25429144.35pt;width:4.5pt;height:0;flip:x;z-index:251666432;mso-position-horizontal-relative:text;mso-position-vertical-relative:text" o:connectortype="straight">
                  <v:stroke endarrow="block"/>
                </v:shape>
              </w:pict>
            </w:r>
            <w:r w:rsidR="000469D1">
              <w:rPr>
                <w:b/>
                <w:noProof/>
              </w:rPr>
              <w:pict>
                <v:rect id="_x0000_s1186" style="position:absolute;left:0;text-align:left;margin-left:214.95pt;margin-top:-25429166.05pt;width:124.5pt;height:56.25pt;z-index:251658240;mso-position-horizontal-relative:text;mso-position-vertical-relative:text"/>
              </w:pict>
            </w:r>
            <w:r w:rsidR="000469D1">
              <w:rPr>
                <w:b/>
                <w:noProof/>
              </w:rPr>
              <w:pict>
                <v:shape id="_x0000_s1195" type="#_x0000_t32" style="position:absolute;left:0;text-align:left;margin-left:284.55pt;margin-top:-25429160.1pt;width:4.5pt;height:0;flip:x;z-index:251667456;mso-position-horizontal-relative:text;mso-position-vertical-relative:text" o:connectortype="straight">
                  <v:stroke endarrow="block"/>
                </v:shape>
              </w:pict>
            </w:r>
          </w:p>
        </w:tc>
        <w:tc>
          <w:tcPr>
            <w:tcW w:w="1418" w:type="dxa"/>
            <w:gridSpan w:val="2"/>
            <w:shd w:val="clear" w:color="auto" w:fill="FFFFFF"/>
            <w:vAlign w:val="center"/>
          </w:tcPr>
          <w:p w:rsidR="0002487C" w:rsidRPr="00235FBC" w:rsidRDefault="006C66C8" w:rsidP="00403EF1">
            <w:pPr>
              <w:tabs>
                <w:tab w:val="left" w:pos="258"/>
              </w:tabs>
              <w:rPr>
                <w:rFonts w:asciiTheme="majorBidi" w:hAnsiTheme="majorBidi" w:cstheme="majorBidi"/>
                <w:b/>
                <w:bCs/>
                <w:sz w:val="20"/>
                <w:szCs w:val="20"/>
              </w:rPr>
            </w:pPr>
            <w:r w:rsidRPr="00235FBC">
              <w:rPr>
                <w:rFonts w:asciiTheme="majorBidi" w:hAnsiTheme="majorBidi" w:cstheme="majorBidi"/>
                <w:b/>
                <w:bCs/>
                <w:sz w:val="20"/>
                <w:szCs w:val="20"/>
              </w:rPr>
              <w:t xml:space="preserve"> </w:t>
            </w:r>
            <w:r w:rsidR="004E30D8" w:rsidRPr="00194290">
              <w:rPr>
                <w:b/>
                <w:color w:val="000000"/>
              </w:rPr>
              <w:t>Chacun cours à son rythme.</w:t>
            </w:r>
          </w:p>
          <w:p w:rsidR="0002487C" w:rsidRPr="00235FBC" w:rsidRDefault="0002487C" w:rsidP="00403EF1">
            <w:pPr>
              <w:jc w:val="center"/>
              <w:rPr>
                <w:b/>
                <w:i/>
                <w:iCs/>
              </w:rPr>
            </w:pPr>
          </w:p>
          <w:p w:rsidR="0002487C" w:rsidRPr="00235FBC" w:rsidRDefault="0002487C" w:rsidP="00403EF1">
            <w:pPr>
              <w:jc w:val="center"/>
              <w:rPr>
                <w:b/>
                <w:sz w:val="20"/>
                <w:szCs w:val="20"/>
              </w:rPr>
            </w:pPr>
          </w:p>
        </w:tc>
        <w:tc>
          <w:tcPr>
            <w:tcW w:w="1559" w:type="dxa"/>
            <w:shd w:val="clear" w:color="auto" w:fill="FFFFFF"/>
          </w:tcPr>
          <w:p w:rsidR="0002487C" w:rsidRPr="00235FBC" w:rsidRDefault="0002487C" w:rsidP="00403EF1">
            <w:pPr>
              <w:rPr>
                <w:b/>
                <w:sz w:val="20"/>
                <w:szCs w:val="20"/>
              </w:rPr>
            </w:pPr>
          </w:p>
          <w:p w:rsidR="0002487C" w:rsidRPr="00235FBC" w:rsidRDefault="006C66C8" w:rsidP="00403EF1">
            <w:pPr>
              <w:rPr>
                <w:b/>
                <w:sz w:val="20"/>
                <w:szCs w:val="20"/>
              </w:rPr>
            </w:pPr>
            <w:r w:rsidRPr="00235FBC">
              <w:rPr>
                <w:b/>
                <w:sz w:val="20"/>
                <w:szCs w:val="20"/>
              </w:rPr>
              <w:t>-bon engagement  de tous les groupes.</w:t>
            </w:r>
          </w:p>
          <w:p w:rsidR="0002487C" w:rsidRPr="00235FBC" w:rsidRDefault="0002487C" w:rsidP="00403EF1">
            <w:pPr>
              <w:rPr>
                <w:b/>
                <w:sz w:val="20"/>
                <w:szCs w:val="20"/>
              </w:rPr>
            </w:pPr>
          </w:p>
          <w:p w:rsidR="00A368EA" w:rsidRPr="00235FBC" w:rsidRDefault="0002487C" w:rsidP="00403EF1">
            <w:pPr>
              <w:rPr>
                <w:b/>
                <w:bCs/>
                <w:sz w:val="20"/>
                <w:szCs w:val="20"/>
              </w:rPr>
            </w:pPr>
            <w:r w:rsidRPr="00235FBC">
              <w:rPr>
                <w:b/>
                <w:bCs/>
                <w:sz w:val="20"/>
                <w:szCs w:val="20"/>
              </w:rPr>
              <w:t>- Bonne organisation</w:t>
            </w:r>
          </w:p>
          <w:p w:rsidR="00CD329A" w:rsidRPr="00235FBC" w:rsidRDefault="00CD329A" w:rsidP="00403EF1">
            <w:pPr>
              <w:rPr>
                <w:b/>
                <w:bCs/>
                <w:sz w:val="20"/>
                <w:szCs w:val="20"/>
              </w:rPr>
            </w:pPr>
          </w:p>
        </w:tc>
      </w:tr>
      <w:tr w:rsidR="00A6769C" w:rsidRPr="00805620" w:rsidTr="00403EF1">
        <w:trPr>
          <w:cantSplit/>
          <w:trHeight w:val="3273"/>
        </w:trPr>
        <w:tc>
          <w:tcPr>
            <w:tcW w:w="637" w:type="dxa"/>
            <w:shd w:val="clear" w:color="auto" w:fill="FFFF00"/>
            <w:textDirection w:val="btLr"/>
          </w:tcPr>
          <w:p w:rsidR="0002487C" w:rsidRPr="00235FBC" w:rsidRDefault="002675FB" w:rsidP="00403EF1">
            <w:pPr>
              <w:pStyle w:val="Paragraphedeliste"/>
              <w:numPr>
                <w:ilvl w:val="0"/>
                <w:numId w:val="22"/>
              </w:numPr>
              <w:ind w:right="113"/>
              <w:jc w:val="center"/>
              <w:rPr>
                <w:b/>
                <w:bCs/>
                <w:sz w:val="20"/>
                <w:szCs w:val="20"/>
              </w:rPr>
            </w:pPr>
            <w:r w:rsidRPr="00235FBC">
              <w:rPr>
                <w:b/>
                <w:bCs/>
                <w:sz w:val="20"/>
                <w:szCs w:val="20"/>
              </w:rPr>
              <w:t>à 45</w:t>
            </w:r>
            <w:r w:rsidR="00CB3712" w:rsidRPr="00235FBC">
              <w:rPr>
                <w:b/>
                <w:bCs/>
                <w:sz w:val="20"/>
                <w:szCs w:val="20"/>
              </w:rPr>
              <w:t xml:space="preserve"> </w:t>
            </w:r>
            <w:r w:rsidR="0002487C" w:rsidRPr="00235FBC">
              <w:rPr>
                <w:b/>
                <w:bCs/>
                <w:sz w:val="20"/>
                <w:szCs w:val="20"/>
              </w:rPr>
              <w:t xml:space="preserve">  min</w:t>
            </w:r>
          </w:p>
        </w:tc>
        <w:tc>
          <w:tcPr>
            <w:tcW w:w="2694" w:type="dxa"/>
            <w:shd w:val="clear" w:color="auto" w:fill="FFFFFF"/>
          </w:tcPr>
          <w:p w:rsidR="003B0BA8" w:rsidRPr="004E0F53" w:rsidRDefault="003B0BA8" w:rsidP="00403EF1">
            <w:pPr>
              <w:rPr>
                <w:b/>
              </w:rPr>
            </w:pPr>
          </w:p>
          <w:p w:rsidR="004E0F53" w:rsidRPr="004E0F53" w:rsidRDefault="004E0F53" w:rsidP="00403EF1">
            <w:pPr>
              <w:rPr>
                <w:b/>
              </w:rPr>
            </w:pPr>
            <w:r w:rsidRPr="004E0F53">
              <w:rPr>
                <w:b/>
              </w:rPr>
              <w:t xml:space="preserve">Relever les performances des élèves en 600mètres pour les filles et 1000métres pour les garçons. .   </w:t>
            </w:r>
          </w:p>
        </w:tc>
        <w:tc>
          <w:tcPr>
            <w:tcW w:w="7654" w:type="dxa"/>
            <w:gridSpan w:val="4"/>
            <w:shd w:val="clear" w:color="auto" w:fill="FFFFFF"/>
          </w:tcPr>
          <w:p w:rsidR="002C3A31" w:rsidRPr="004E0F53" w:rsidRDefault="002C3A31" w:rsidP="00403EF1">
            <w:pPr>
              <w:autoSpaceDE w:val="0"/>
              <w:autoSpaceDN w:val="0"/>
              <w:adjustRightInd w:val="0"/>
              <w:rPr>
                <w:b/>
              </w:rPr>
            </w:pPr>
          </w:p>
          <w:p w:rsidR="004E0F53" w:rsidRPr="004E0F53" w:rsidRDefault="004E0F53" w:rsidP="004E0F53">
            <w:pPr>
              <w:jc w:val="both"/>
            </w:pPr>
            <w:r w:rsidRPr="004E0F53">
              <w:t>But :</w:t>
            </w:r>
            <w:r w:rsidRPr="004E0F53">
              <w:rPr>
                <w:b/>
              </w:rPr>
              <w:t xml:space="preserve"> relever les performances des élèves.</w:t>
            </w:r>
          </w:p>
          <w:p w:rsidR="004E0F53" w:rsidRPr="004E0F53" w:rsidRDefault="004E0F53" w:rsidP="004E0F53">
            <w:pPr>
              <w:jc w:val="both"/>
            </w:pPr>
          </w:p>
          <w:p w:rsidR="004E0F53" w:rsidRPr="004E0F53" w:rsidRDefault="004E0F53" w:rsidP="004E0F53">
            <w:pPr>
              <w:jc w:val="both"/>
              <w:rPr>
                <w:b/>
              </w:rPr>
            </w:pPr>
            <w:r w:rsidRPr="004E0F53">
              <w:t>Déroulement </w:t>
            </w:r>
            <w:r w:rsidRPr="004E0F53">
              <w:rPr>
                <w:b/>
              </w:rPr>
              <w:t>: Le passage des élèves</w:t>
            </w:r>
            <w:r w:rsidRPr="004E0F53">
              <w:t xml:space="preserve"> </w:t>
            </w:r>
            <w:r w:rsidRPr="004E0F53">
              <w:rPr>
                <w:b/>
              </w:rPr>
              <w:t>dans la situation de référence, les filles passent la distance de 600mètres, et les garçons  passent la distance de  1000métres, pendant que le premier groupe  passe, le  groupe suivant se prépare et  les autres s’occupent de l‘observation et de l’organisation.</w:t>
            </w:r>
          </w:p>
          <w:p w:rsidR="004E0F53" w:rsidRPr="004E0F53" w:rsidRDefault="004E0F53" w:rsidP="004E0F53">
            <w:pPr>
              <w:jc w:val="both"/>
            </w:pPr>
          </w:p>
          <w:p w:rsidR="004E0F53" w:rsidRDefault="004E0F53" w:rsidP="004E0F53">
            <w:pPr>
              <w:jc w:val="both"/>
            </w:pPr>
            <w:r w:rsidRPr="004E0F53">
              <w:t xml:space="preserve">Consigne : </w:t>
            </w:r>
          </w:p>
          <w:p w:rsidR="004E0F53" w:rsidRPr="004E0F53" w:rsidRDefault="004E0F53" w:rsidP="004E0F53">
            <w:pPr>
              <w:jc w:val="both"/>
            </w:pPr>
          </w:p>
          <w:p w:rsidR="004E0F53" w:rsidRPr="004E0F53" w:rsidRDefault="004E0F53" w:rsidP="004E0F53">
            <w:pPr>
              <w:jc w:val="both"/>
              <w:rPr>
                <w:b/>
              </w:rPr>
            </w:pPr>
            <w:r w:rsidRPr="004E0F53">
              <w:rPr>
                <w:b/>
              </w:rPr>
              <w:t xml:space="preserve">-Pour les coureurs : estimer le temps à effectuer avant de courir  </w:t>
            </w:r>
          </w:p>
          <w:p w:rsidR="004E0F53" w:rsidRPr="004E0F53" w:rsidRDefault="004E0F53" w:rsidP="004E0F53">
            <w:pPr>
              <w:jc w:val="both"/>
              <w:rPr>
                <w:b/>
              </w:rPr>
            </w:pPr>
            <w:r w:rsidRPr="004E0F53">
              <w:rPr>
                <w:b/>
              </w:rPr>
              <w:t xml:space="preserve">-Pour les observateurs : compter le nombre de tours parcourus par chaque élève. </w:t>
            </w:r>
          </w:p>
          <w:p w:rsidR="004E0F53" w:rsidRPr="004E0F53" w:rsidRDefault="004E0F53" w:rsidP="004E0F53">
            <w:pPr>
              <w:rPr>
                <w:b/>
              </w:rPr>
            </w:pPr>
            <w:r w:rsidRPr="004E0F53">
              <w:rPr>
                <w:b/>
              </w:rPr>
              <w:t xml:space="preserve"> </w:t>
            </w:r>
          </w:p>
          <w:p w:rsidR="004E0F53" w:rsidRPr="004E0F53" w:rsidRDefault="004E0F53" w:rsidP="004E0F53">
            <w:pPr>
              <w:rPr>
                <w:b/>
              </w:rPr>
            </w:pPr>
            <w:r w:rsidRPr="004E0F53">
              <w:rPr>
                <w:b/>
              </w:rPr>
              <w:t xml:space="preserve"> </w:t>
            </w:r>
          </w:p>
          <w:p w:rsidR="004E0F53" w:rsidRPr="004E0F53" w:rsidRDefault="004E0F53" w:rsidP="00403EF1">
            <w:pPr>
              <w:autoSpaceDE w:val="0"/>
              <w:autoSpaceDN w:val="0"/>
              <w:adjustRightInd w:val="0"/>
              <w:rPr>
                <w:b/>
              </w:rPr>
            </w:pPr>
          </w:p>
        </w:tc>
        <w:tc>
          <w:tcPr>
            <w:tcW w:w="1559" w:type="dxa"/>
            <w:gridSpan w:val="2"/>
            <w:shd w:val="clear" w:color="auto" w:fill="FFFFFF"/>
          </w:tcPr>
          <w:p w:rsidR="0002487C" w:rsidRPr="004E0F53" w:rsidRDefault="004E0F53" w:rsidP="00403EF1">
            <w:pPr>
              <w:rPr>
                <w:b/>
              </w:rPr>
            </w:pPr>
            <w:r w:rsidRPr="004E0F53">
              <w:rPr>
                <w:b/>
                <w:noProof/>
              </w:rPr>
              <w:drawing>
                <wp:inline distT="0" distB="0" distL="0" distR="0">
                  <wp:extent cx="697046" cy="638978"/>
                  <wp:effectExtent l="19050" t="0" r="7804" b="0"/>
                  <wp:docPr id="1" name="Image 19" descr="http://www.spcoc-handball.com/terra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pcoc-handball.com/terrain.gif"/>
                          <pic:cNvPicPr>
                            <a:picLocks noChangeAspect="1" noChangeArrowheads="1"/>
                          </pic:cNvPicPr>
                        </pic:nvPicPr>
                        <pic:blipFill>
                          <a:blip r:embed="rId8"/>
                          <a:srcRect/>
                          <a:stretch>
                            <a:fillRect/>
                          </a:stretch>
                        </pic:blipFill>
                        <pic:spPr bwMode="auto">
                          <a:xfrm>
                            <a:off x="0" y="0"/>
                            <a:ext cx="697212" cy="639130"/>
                          </a:xfrm>
                          <a:prstGeom prst="rect">
                            <a:avLst/>
                          </a:prstGeom>
                          <a:noFill/>
                          <a:ln w="9525">
                            <a:noFill/>
                            <a:miter lim="800000"/>
                            <a:headEnd/>
                            <a:tailEnd/>
                          </a:ln>
                        </pic:spPr>
                      </pic:pic>
                    </a:graphicData>
                  </a:graphic>
                </wp:inline>
              </w:drawing>
            </w:r>
          </w:p>
        </w:tc>
        <w:tc>
          <w:tcPr>
            <w:tcW w:w="1418" w:type="dxa"/>
            <w:gridSpan w:val="2"/>
            <w:shd w:val="clear" w:color="auto" w:fill="FFFFFF"/>
          </w:tcPr>
          <w:p w:rsidR="00235FBC" w:rsidRPr="004E0F53" w:rsidRDefault="00235FBC" w:rsidP="00194290">
            <w:pPr>
              <w:tabs>
                <w:tab w:val="left" w:pos="1740"/>
              </w:tabs>
              <w:rPr>
                <w:b/>
              </w:rPr>
            </w:pPr>
          </w:p>
          <w:p w:rsidR="004E0F53" w:rsidRPr="004E0F53" w:rsidRDefault="004E0F53" w:rsidP="004E0F53">
            <w:pPr>
              <w:rPr>
                <w:b/>
              </w:rPr>
            </w:pPr>
            <w:r w:rsidRPr="004E0F53">
              <w:rPr>
                <w:b/>
              </w:rPr>
              <w:t xml:space="preserve">_ le respect des taches de chaque groupe. </w:t>
            </w:r>
          </w:p>
          <w:p w:rsidR="004E0F53" w:rsidRDefault="004E0F53" w:rsidP="004E0F53">
            <w:pPr>
              <w:rPr>
                <w:b/>
              </w:rPr>
            </w:pPr>
          </w:p>
          <w:p w:rsidR="004E0F53" w:rsidRPr="004E0F53" w:rsidRDefault="004E0F53" w:rsidP="004E0F53">
            <w:pPr>
              <w:rPr>
                <w:b/>
              </w:rPr>
            </w:pPr>
            <w:r w:rsidRPr="004E0F53">
              <w:rPr>
                <w:b/>
              </w:rPr>
              <w:t>_ Garder un bon rythme de respiration.</w:t>
            </w:r>
          </w:p>
          <w:p w:rsidR="004E0F53" w:rsidRPr="004E0F53" w:rsidRDefault="004E0F53" w:rsidP="004E0F53">
            <w:pPr>
              <w:rPr>
                <w:b/>
              </w:rPr>
            </w:pPr>
            <w:r w:rsidRPr="004E0F53">
              <w:rPr>
                <w:b/>
              </w:rPr>
              <w:t xml:space="preserve"> </w:t>
            </w:r>
          </w:p>
          <w:p w:rsidR="004E0F53" w:rsidRPr="004E0F53" w:rsidRDefault="004E0F53" w:rsidP="00194290">
            <w:pPr>
              <w:tabs>
                <w:tab w:val="left" w:pos="1740"/>
              </w:tabs>
              <w:rPr>
                <w:b/>
              </w:rPr>
            </w:pPr>
          </w:p>
        </w:tc>
        <w:tc>
          <w:tcPr>
            <w:tcW w:w="1559" w:type="dxa"/>
            <w:shd w:val="clear" w:color="auto" w:fill="FFFFFF"/>
          </w:tcPr>
          <w:p w:rsidR="003A5283" w:rsidRPr="004E0F53" w:rsidRDefault="003A5283" w:rsidP="003A5283">
            <w:pPr>
              <w:rPr>
                <w:b/>
              </w:rPr>
            </w:pPr>
          </w:p>
          <w:p w:rsidR="004E0F53" w:rsidRPr="004E0F53" w:rsidRDefault="004E0F53" w:rsidP="004E0F53">
            <w:pPr>
              <w:rPr>
                <w:b/>
              </w:rPr>
            </w:pPr>
            <w:r w:rsidRPr="004E0F53">
              <w:rPr>
                <w:b/>
              </w:rPr>
              <w:t xml:space="preserve">_ bonne organisation  </w:t>
            </w:r>
          </w:p>
          <w:p w:rsidR="004E0F53" w:rsidRPr="004E0F53" w:rsidRDefault="004E0F53" w:rsidP="004E0F53">
            <w:pPr>
              <w:rPr>
                <w:b/>
              </w:rPr>
            </w:pPr>
          </w:p>
          <w:p w:rsidR="004E0F53" w:rsidRPr="004E0F53" w:rsidRDefault="004E0F53" w:rsidP="004E0F53">
            <w:pPr>
              <w:rPr>
                <w:b/>
              </w:rPr>
            </w:pPr>
            <w:r w:rsidRPr="004E0F53">
              <w:rPr>
                <w:b/>
              </w:rPr>
              <w:t xml:space="preserve">_ Maintenir une course régulière. </w:t>
            </w:r>
          </w:p>
          <w:p w:rsidR="004E0F53" w:rsidRPr="004E0F53" w:rsidRDefault="004E0F53" w:rsidP="004E0F53">
            <w:pPr>
              <w:rPr>
                <w:b/>
              </w:rPr>
            </w:pPr>
          </w:p>
          <w:p w:rsidR="004E0F53" w:rsidRPr="004E0F53" w:rsidRDefault="004E0F53" w:rsidP="004E0F53">
            <w:pPr>
              <w:rPr>
                <w:b/>
              </w:rPr>
            </w:pPr>
            <w:r w:rsidRPr="004E0F53">
              <w:rPr>
                <w:b/>
              </w:rPr>
              <w:t xml:space="preserve"> </w:t>
            </w:r>
          </w:p>
          <w:p w:rsidR="004E0F53" w:rsidRPr="004E0F53" w:rsidRDefault="004E0F53" w:rsidP="003A5283">
            <w:pPr>
              <w:rPr>
                <w:b/>
              </w:rPr>
            </w:pPr>
          </w:p>
        </w:tc>
      </w:tr>
      <w:tr w:rsidR="00A6769C" w:rsidRPr="00805620" w:rsidTr="00403EF1">
        <w:trPr>
          <w:cantSplit/>
          <w:trHeight w:val="827"/>
        </w:trPr>
        <w:tc>
          <w:tcPr>
            <w:tcW w:w="637" w:type="dxa"/>
            <w:shd w:val="clear" w:color="auto" w:fill="FFFF00"/>
            <w:textDirection w:val="btLr"/>
          </w:tcPr>
          <w:p w:rsidR="0002487C" w:rsidRPr="00235FBC" w:rsidRDefault="0002487C" w:rsidP="00403EF1">
            <w:pPr>
              <w:ind w:right="113" w:hanging="142"/>
              <w:jc w:val="center"/>
              <w:rPr>
                <w:b/>
                <w:bCs/>
                <w:sz w:val="20"/>
                <w:szCs w:val="20"/>
              </w:rPr>
            </w:pPr>
            <w:r w:rsidRPr="00235FBC">
              <w:rPr>
                <w:b/>
                <w:bCs/>
                <w:sz w:val="20"/>
                <w:szCs w:val="20"/>
              </w:rPr>
              <w:t xml:space="preserve">5 </w:t>
            </w:r>
            <w:r w:rsidR="002675FB" w:rsidRPr="00235FBC">
              <w:rPr>
                <w:b/>
                <w:bCs/>
                <w:sz w:val="20"/>
                <w:szCs w:val="20"/>
              </w:rPr>
              <w:t>à  10</w:t>
            </w:r>
            <w:r w:rsidR="00CB3712" w:rsidRPr="00235FBC">
              <w:rPr>
                <w:b/>
                <w:bCs/>
                <w:sz w:val="20"/>
                <w:szCs w:val="20"/>
              </w:rPr>
              <w:t xml:space="preserve"> </w:t>
            </w:r>
            <w:r w:rsidRPr="00235FBC">
              <w:rPr>
                <w:b/>
                <w:bCs/>
                <w:sz w:val="20"/>
                <w:szCs w:val="20"/>
              </w:rPr>
              <w:t xml:space="preserve"> min</w:t>
            </w:r>
          </w:p>
        </w:tc>
        <w:tc>
          <w:tcPr>
            <w:tcW w:w="2694" w:type="dxa"/>
            <w:shd w:val="clear" w:color="auto" w:fill="FFFFFF"/>
          </w:tcPr>
          <w:p w:rsidR="00CD329A" w:rsidRPr="00194290" w:rsidRDefault="00855A81" w:rsidP="00403EF1">
            <w:pPr>
              <w:rPr>
                <w:b/>
                <w:bCs/>
              </w:rPr>
            </w:pPr>
            <w:r w:rsidRPr="00194290">
              <w:rPr>
                <w:b/>
                <w:bCs/>
              </w:rPr>
              <w:t xml:space="preserve"> -</w:t>
            </w:r>
            <w:r w:rsidR="00CD329A" w:rsidRPr="00194290">
              <w:rPr>
                <w:b/>
                <w:bCs/>
              </w:rPr>
              <w:t xml:space="preserve">Bilan de la séance </w:t>
            </w:r>
          </w:p>
          <w:p w:rsidR="0002487C" w:rsidRPr="00194290" w:rsidRDefault="00CD329A" w:rsidP="00403EF1">
            <w:pPr>
              <w:ind w:hanging="142"/>
              <w:rPr>
                <w:b/>
                <w:bCs/>
              </w:rPr>
            </w:pPr>
            <w:r w:rsidRPr="00194290">
              <w:rPr>
                <w:b/>
                <w:bCs/>
              </w:rPr>
              <w:t xml:space="preserve">- </w:t>
            </w:r>
            <w:r w:rsidR="00855A81" w:rsidRPr="00194290">
              <w:rPr>
                <w:b/>
                <w:bCs/>
              </w:rPr>
              <w:t xml:space="preserve"> </w:t>
            </w:r>
            <w:r w:rsidR="00A368EA" w:rsidRPr="00194290">
              <w:rPr>
                <w:b/>
                <w:bCs/>
              </w:rPr>
              <w:t xml:space="preserve"> </w:t>
            </w:r>
            <w:r w:rsidRPr="00194290">
              <w:rPr>
                <w:b/>
                <w:bCs/>
              </w:rPr>
              <w:t xml:space="preserve">  </w:t>
            </w:r>
            <w:r w:rsidR="00A368EA" w:rsidRPr="00194290">
              <w:rPr>
                <w:b/>
                <w:bCs/>
              </w:rPr>
              <w:t xml:space="preserve"> </w:t>
            </w:r>
            <w:r w:rsidR="00CB3712" w:rsidRPr="00194290">
              <w:rPr>
                <w:b/>
                <w:bCs/>
              </w:rPr>
              <w:t xml:space="preserve"> </w:t>
            </w:r>
            <w:r w:rsidR="0062047A" w:rsidRPr="00194290">
              <w:rPr>
                <w:b/>
                <w:bCs/>
              </w:rPr>
              <w:t xml:space="preserve">  </w:t>
            </w:r>
            <w:r w:rsidR="00FD336F" w:rsidRPr="00194290">
              <w:rPr>
                <w:b/>
                <w:bCs/>
              </w:rPr>
              <w:t xml:space="preserve"> </w:t>
            </w:r>
          </w:p>
        </w:tc>
        <w:tc>
          <w:tcPr>
            <w:tcW w:w="7654" w:type="dxa"/>
            <w:gridSpan w:val="4"/>
            <w:shd w:val="clear" w:color="auto" w:fill="FFFFFF"/>
          </w:tcPr>
          <w:p w:rsidR="00591D82" w:rsidRPr="00194290" w:rsidRDefault="00A6769C" w:rsidP="00403EF1">
            <w:pPr>
              <w:rPr>
                <w:b/>
                <w:bCs/>
              </w:rPr>
            </w:pPr>
            <w:r w:rsidRPr="00194290">
              <w:rPr>
                <w:b/>
                <w:bCs/>
              </w:rPr>
              <w:t xml:space="preserve">  </w:t>
            </w:r>
            <w:r w:rsidR="00591D82" w:rsidRPr="00194290">
              <w:rPr>
                <w:b/>
                <w:bCs/>
              </w:rPr>
              <w:t xml:space="preserve"> Retour au calme et discussion avec les élèves à propos de la séance.</w:t>
            </w:r>
          </w:p>
          <w:p w:rsidR="0002487C" w:rsidRPr="00194290" w:rsidRDefault="00591D82" w:rsidP="00403EF1">
            <w:pPr>
              <w:rPr>
                <w:b/>
                <w:bCs/>
              </w:rPr>
            </w:pPr>
            <w:r w:rsidRPr="00194290">
              <w:rPr>
                <w:b/>
                <w:bCs/>
              </w:rPr>
              <w:t xml:space="preserve"> </w:t>
            </w:r>
          </w:p>
        </w:tc>
        <w:tc>
          <w:tcPr>
            <w:tcW w:w="1559" w:type="dxa"/>
            <w:gridSpan w:val="2"/>
            <w:shd w:val="clear" w:color="auto" w:fill="FFFFFF"/>
          </w:tcPr>
          <w:p w:rsidR="0002487C" w:rsidRPr="00235FBC" w:rsidRDefault="00A6769C" w:rsidP="00403EF1">
            <w:pPr>
              <w:ind w:hanging="142"/>
              <w:jc w:val="center"/>
              <w:rPr>
                <w:b/>
                <w:sz w:val="20"/>
                <w:szCs w:val="20"/>
              </w:rPr>
            </w:pPr>
            <w:r w:rsidRPr="00235FBC">
              <w:rPr>
                <w:b/>
              </w:rPr>
              <w:object w:dxaOrig="2070"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15pt;height:35.6pt" o:ole="">
                  <v:imagedata r:id="rId9" o:title=""/>
                </v:shape>
                <o:OLEObject Type="Embed" ProgID="PBrush" ShapeID="_x0000_i1025" DrawAspect="Content" ObjectID="_1567450535" r:id="rId10"/>
              </w:object>
            </w:r>
          </w:p>
        </w:tc>
        <w:tc>
          <w:tcPr>
            <w:tcW w:w="1418" w:type="dxa"/>
            <w:gridSpan w:val="2"/>
            <w:shd w:val="clear" w:color="auto" w:fill="FFFFFF"/>
          </w:tcPr>
          <w:p w:rsidR="0002487C" w:rsidRPr="00235FBC" w:rsidRDefault="00DD361D" w:rsidP="00403EF1">
            <w:pPr>
              <w:rPr>
                <w:b/>
                <w:sz w:val="22"/>
                <w:szCs w:val="22"/>
              </w:rPr>
            </w:pPr>
            <w:r w:rsidRPr="00235FBC">
              <w:rPr>
                <w:b/>
                <w:sz w:val="22"/>
                <w:szCs w:val="22"/>
              </w:rPr>
              <w:t xml:space="preserve"> </w:t>
            </w:r>
            <w:r w:rsidR="00C9011D" w:rsidRPr="00235FBC">
              <w:rPr>
                <w:b/>
                <w:sz w:val="22"/>
                <w:szCs w:val="22"/>
              </w:rPr>
              <w:t>-respect et l’écoute.</w:t>
            </w:r>
          </w:p>
        </w:tc>
        <w:tc>
          <w:tcPr>
            <w:tcW w:w="1559" w:type="dxa"/>
            <w:shd w:val="clear" w:color="auto" w:fill="FFFFFF"/>
            <w:vAlign w:val="center"/>
          </w:tcPr>
          <w:p w:rsidR="0002487C" w:rsidRPr="00235FBC" w:rsidRDefault="007E4C04" w:rsidP="00403EF1">
            <w:pPr>
              <w:rPr>
                <w:b/>
                <w:sz w:val="22"/>
                <w:szCs w:val="22"/>
              </w:rPr>
            </w:pPr>
            <w:r w:rsidRPr="00235FBC">
              <w:rPr>
                <w:b/>
                <w:sz w:val="22"/>
                <w:szCs w:val="22"/>
              </w:rPr>
              <w:t xml:space="preserve"> </w:t>
            </w:r>
            <w:r w:rsidR="00A6769C" w:rsidRPr="00235FBC">
              <w:rPr>
                <w:b/>
                <w:sz w:val="22"/>
                <w:szCs w:val="22"/>
              </w:rPr>
              <w:t xml:space="preserve"> Savoir verbaliser et réguler ce qui est fait</w:t>
            </w:r>
            <w:r w:rsidR="003D5088" w:rsidRPr="00235FBC">
              <w:rPr>
                <w:b/>
                <w:sz w:val="22"/>
                <w:szCs w:val="22"/>
              </w:rPr>
              <w:t>.</w:t>
            </w:r>
          </w:p>
        </w:tc>
      </w:tr>
    </w:tbl>
    <w:p w:rsidR="0061263D" w:rsidRPr="0061263D" w:rsidRDefault="0061263D" w:rsidP="00D63B39">
      <w:pPr>
        <w:rPr>
          <w:b/>
          <w:bCs/>
          <w:sz w:val="28"/>
          <w:szCs w:val="28"/>
        </w:rPr>
      </w:pPr>
      <w:r>
        <w:rPr>
          <w:b/>
          <w:bCs/>
        </w:rPr>
        <w:t xml:space="preserve">  </w:t>
      </w:r>
    </w:p>
    <w:sectPr w:rsidR="0061263D" w:rsidRPr="0061263D" w:rsidSect="00BD6770">
      <w:headerReference w:type="default" r:id="rId11"/>
      <w:pgSz w:w="16838" w:h="11906" w:orient="landscape"/>
      <w:pgMar w:top="1134" w:right="253" w:bottom="284" w:left="142" w:header="0" w:footer="1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A32" w:rsidRDefault="00284A32" w:rsidP="00B628EF">
      <w:r>
        <w:separator/>
      </w:r>
    </w:p>
  </w:endnote>
  <w:endnote w:type="continuationSeparator" w:id="1">
    <w:p w:rsidR="00284A32" w:rsidRDefault="00284A32" w:rsidP="00B628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A32" w:rsidRDefault="00284A32" w:rsidP="00B628EF">
      <w:r>
        <w:separator/>
      </w:r>
    </w:p>
  </w:footnote>
  <w:footnote w:type="continuationSeparator" w:id="1">
    <w:p w:rsidR="00284A32" w:rsidRDefault="00284A32" w:rsidP="00B62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EF1" w:rsidRDefault="00403EF1" w:rsidP="000F50CC">
    <w:pPr>
      <w:pStyle w:val="En-tte"/>
      <w:tabs>
        <w:tab w:val="clear" w:pos="4536"/>
        <w:tab w:val="clear" w:pos="9072"/>
        <w:tab w:val="left" w:pos="11655"/>
      </w:tabs>
      <w:rPr>
        <w:b/>
      </w:rPr>
    </w:pPr>
  </w:p>
  <w:p w:rsidR="00943D47" w:rsidRPr="0061263D" w:rsidRDefault="00943D47" w:rsidP="00403EF1">
    <w:pPr>
      <w:pStyle w:val="En-tte"/>
      <w:tabs>
        <w:tab w:val="clear" w:pos="4536"/>
        <w:tab w:val="clear" w:pos="9072"/>
        <w:tab w:val="left" w:pos="11655"/>
      </w:tabs>
      <w:rPr>
        <w:b/>
      </w:rPr>
    </w:pPr>
    <w:r>
      <w:rPr>
        <w:b/>
      </w:rPr>
      <w:t xml:space="preserve">          </w:t>
    </w:r>
    <w:r w:rsidR="006C4F1F">
      <w:rPr>
        <w:b/>
      </w:rPr>
      <w:t xml:space="preserve">   </w:t>
    </w:r>
    <w:r>
      <w:rPr>
        <w:b/>
      </w:rPr>
      <w:tab/>
    </w:r>
    <w:r w:rsidRPr="00D87325">
      <w:rPr>
        <w:b/>
      </w:rPr>
      <w:t xml:space="preserve">Lycée </w:t>
    </w:r>
    <w:r>
      <w:rPr>
        <w:b/>
      </w:rPr>
      <w:t xml:space="preserve"> kacem amine</w:t>
    </w:r>
  </w:p>
  <w:p w:rsidR="00943D47" w:rsidRPr="00D87325" w:rsidRDefault="00943D47" w:rsidP="00C5009D">
    <w:pPr>
      <w:pStyle w:val="En-tte"/>
      <w:tabs>
        <w:tab w:val="clear" w:pos="4536"/>
        <w:tab w:val="clear" w:pos="9072"/>
        <w:tab w:val="left" w:pos="11655"/>
      </w:tabs>
      <w:rPr>
        <w:b/>
      </w:rPr>
    </w:pPr>
    <w:r>
      <w:rPr>
        <w:b/>
      </w:rPr>
      <w:t xml:space="preserve">                            </w:t>
    </w:r>
    <w:r w:rsidRPr="00D87325">
      <w:rPr>
        <w:b/>
      </w:rPr>
      <w:t xml:space="preserve"> </w:t>
    </w:r>
    <w:r>
      <w:rPr>
        <w:b/>
      </w:rPr>
      <w:t xml:space="preserve">                                    </w:t>
    </w:r>
    <w:r w:rsidR="006C4F1F">
      <w:rPr>
        <w:b/>
      </w:rPr>
      <w:t xml:space="preserve">                </w:t>
    </w:r>
    <w:r>
      <w:rPr>
        <w:b/>
      </w:rPr>
      <w:t xml:space="preserve">     </w:t>
    </w:r>
    <w:r w:rsidRPr="0061263D">
      <w:rPr>
        <w:b/>
        <w:sz w:val="32"/>
        <w:szCs w:val="32"/>
      </w:rPr>
      <w:t>Fiche de préparation</w:t>
    </w:r>
    <w:r w:rsidRPr="00D87325">
      <w:rPr>
        <w:b/>
      </w:rPr>
      <w:t xml:space="preserve"> </w:t>
    </w:r>
    <w:r w:rsidRPr="00D87325">
      <w:rPr>
        <w:b/>
      </w:rPr>
      <w:tab/>
    </w:r>
    <w:r w:rsidR="00403EF1">
      <w:rPr>
        <w:b/>
      </w:rPr>
      <w:t>Professeur</w:t>
    </w:r>
    <w:r w:rsidRPr="00D87325">
      <w:rPr>
        <w:b/>
      </w:rPr>
      <w:t xml:space="preserve"> : </w:t>
    </w:r>
    <w:r>
      <w:rPr>
        <w:b/>
      </w:rPr>
      <w:t>LAMFADAL Ikram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20FE"/>
    <w:multiLevelType w:val="hybridMultilevel"/>
    <w:tmpl w:val="E50A39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D7639F"/>
    <w:multiLevelType w:val="hybridMultilevel"/>
    <w:tmpl w:val="A21C9D80"/>
    <w:lvl w:ilvl="0" w:tplc="20C44D0E">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C2B0835"/>
    <w:multiLevelType w:val="hybridMultilevel"/>
    <w:tmpl w:val="B3F42198"/>
    <w:lvl w:ilvl="0" w:tplc="040C0001">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D3A2C0F"/>
    <w:multiLevelType w:val="hybridMultilevel"/>
    <w:tmpl w:val="C592F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DA05B7E"/>
    <w:multiLevelType w:val="hybridMultilevel"/>
    <w:tmpl w:val="63D6A6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0BF323A"/>
    <w:multiLevelType w:val="hybridMultilevel"/>
    <w:tmpl w:val="5268F236"/>
    <w:lvl w:ilvl="0" w:tplc="622A4B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4E66351"/>
    <w:multiLevelType w:val="hybridMultilevel"/>
    <w:tmpl w:val="E0B4EA88"/>
    <w:lvl w:ilvl="0" w:tplc="4C98F000">
      <w:numFmt w:val="bullet"/>
      <w:lvlText w:val="-"/>
      <w:lvlJc w:val="left"/>
      <w:pPr>
        <w:ind w:left="1860" w:hanging="360"/>
      </w:pPr>
      <w:rPr>
        <w:rFonts w:ascii="Arial Narrow" w:eastAsia="Times New Roman" w:hAnsi="Arial Narrow" w:cs="Times New Roman"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7">
    <w:nsid w:val="167B126E"/>
    <w:multiLevelType w:val="hybridMultilevel"/>
    <w:tmpl w:val="870C5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8CF76EA"/>
    <w:multiLevelType w:val="hybridMultilevel"/>
    <w:tmpl w:val="52C85B92"/>
    <w:lvl w:ilvl="0" w:tplc="040C000B">
      <w:start w:val="1"/>
      <w:numFmt w:val="bullet"/>
      <w:lvlText w:val=""/>
      <w:lvlJc w:val="left"/>
      <w:pPr>
        <w:tabs>
          <w:tab w:val="num" w:pos="798"/>
        </w:tabs>
        <w:ind w:left="798" w:hanging="360"/>
      </w:pPr>
      <w:rPr>
        <w:rFonts w:ascii="Wingdings" w:hAnsi="Wingdings" w:hint="default"/>
      </w:rPr>
    </w:lvl>
    <w:lvl w:ilvl="1" w:tplc="040C0003" w:tentative="1">
      <w:start w:val="1"/>
      <w:numFmt w:val="bullet"/>
      <w:lvlText w:val="o"/>
      <w:lvlJc w:val="left"/>
      <w:pPr>
        <w:tabs>
          <w:tab w:val="num" w:pos="1518"/>
        </w:tabs>
        <w:ind w:left="1518" w:hanging="360"/>
      </w:pPr>
      <w:rPr>
        <w:rFonts w:ascii="Courier New" w:hAnsi="Courier New" w:cs="Courier New" w:hint="default"/>
      </w:rPr>
    </w:lvl>
    <w:lvl w:ilvl="2" w:tplc="040C0005" w:tentative="1">
      <w:start w:val="1"/>
      <w:numFmt w:val="bullet"/>
      <w:lvlText w:val=""/>
      <w:lvlJc w:val="left"/>
      <w:pPr>
        <w:tabs>
          <w:tab w:val="num" w:pos="2238"/>
        </w:tabs>
        <w:ind w:left="2238" w:hanging="360"/>
      </w:pPr>
      <w:rPr>
        <w:rFonts w:ascii="Wingdings" w:hAnsi="Wingdings" w:hint="default"/>
      </w:rPr>
    </w:lvl>
    <w:lvl w:ilvl="3" w:tplc="040C0001" w:tentative="1">
      <w:start w:val="1"/>
      <w:numFmt w:val="bullet"/>
      <w:lvlText w:val=""/>
      <w:lvlJc w:val="left"/>
      <w:pPr>
        <w:tabs>
          <w:tab w:val="num" w:pos="2958"/>
        </w:tabs>
        <w:ind w:left="2958" w:hanging="360"/>
      </w:pPr>
      <w:rPr>
        <w:rFonts w:ascii="Symbol" w:hAnsi="Symbol" w:hint="default"/>
      </w:rPr>
    </w:lvl>
    <w:lvl w:ilvl="4" w:tplc="040C0003" w:tentative="1">
      <w:start w:val="1"/>
      <w:numFmt w:val="bullet"/>
      <w:lvlText w:val="o"/>
      <w:lvlJc w:val="left"/>
      <w:pPr>
        <w:tabs>
          <w:tab w:val="num" w:pos="3678"/>
        </w:tabs>
        <w:ind w:left="3678" w:hanging="360"/>
      </w:pPr>
      <w:rPr>
        <w:rFonts w:ascii="Courier New" w:hAnsi="Courier New" w:cs="Courier New" w:hint="default"/>
      </w:rPr>
    </w:lvl>
    <w:lvl w:ilvl="5" w:tplc="040C0005" w:tentative="1">
      <w:start w:val="1"/>
      <w:numFmt w:val="bullet"/>
      <w:lvlText w:val=""/>
      <w:lvlJc w:val="left"/>
      <w:pPr>
        <w:tabs>
          <w:tab w:val="num" w:pos="4398"/>
        </w:tabs>
        <w:ind w:left="4398" w:hanging="360"/>
      </w:pPr>
      <w:rPr>
        <w:rFonts w:ascii="Wingdings" w:hAnsi="Wingdings" w:hint="default"/>
      </w:rPr>
    </w:lvl>
    <w:lvl w:ilvl="6" w:tplc="040C0001" w:tentative="1">
      <w:start w:val="1"/>
      <w:numFmt w:val="bullet"/>
      <w:lvlText w:val=""/>
      <w:lvlJc w:val="left"/>
      <w:pPr>
        <w:tabs>
          <w:tab w:val="num" w:pos="5118"/>
        </w:tabs>
        <w:ind w:left="5118" w:hanging="360"/>
      </w:pPr>
      <w:rPr>
        <w:rFonts w:ascii="Symbol" w:hAnsi="Symbol" w:hint="default"/>
      </w:rPr>
    </w:lvl>
    <w:lvl w:ilvl="7" w:tplc="040C0003" w:tentative="1">
      <w:start w:val="1"/>
      <w:numFmt w:val="bullet"/>
      <w:lvlText w:val="o"/>
      <w:lvlJc w:val="left"/>
      <w:pPr>
        <w:tabs>
          <w:tab w:val="num" w:pos="5838"/>
        </w:tabs>
        <w:ind w:left="5838" w:hanging="360"/>
      </w:pPr>
      <w:rPr>
        <w:rFonts w:ascii="Courier New" w:hAnsi="Courier New" w:cs="Courier New" w:hint="default"/>
      </w:rPr>
    </w:lvl>
    <w:lvl w:ilvl="8" w:tplc="040C0005" w:tentative="1">
      <w:start w:val="1"/>
      <w:numFmt w:val="bullet"/>
      <w:lvlText w:val=""/>
      <w:lvlJc w:val="left"/>
      <w:pPr>
        <w:tabs>
          <w:tab w:val="num" w:pos="6558"/>
        </w:tabs>
        <w:ind w:left="6558" w:hanging="360"/>
      </w:pPr>
      <w:rPr>
        <w:rFonts w:ascii="Wingdings" w:hAnsi="Wingdings" w:hint="default"/>
      </w:rPr>
    </w:lvl>
  </w:abstractNum>
  <w:abstractNum w:abstractNumId="9">
    <w:nsid w:val="1B861462"/>
    <w:multiLevelType w:val="hybridMultilevel"/>
    <w:tmpl w:val="8C703ED8"/>
    <w:lvl w:ilvl="0" w:tplc="040C0001">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1E4C6E49"/>
    <w:multiLevelType w:val="hybridMultilevel"/>
    <w:tmpl w:val="66DA33C0"/>
    <w:lvl w:ilvl="0" w:tplc="B82AB8AE">
      <w:start w:val="1"/>
      <w:numFmt w:val="bullet"/>
      <w:lvlText w:val=""/>
      <w:lvlJc w:val="left"/>
      <w:pPr>
        <w:tabs>
          <w:tab w:val="num" w:pos="720"/>
        </w:tabs>
        <w:ind w:left="720" w:hanging="360"/>
      </w:pPr>
      <w:rPr>
        <w:rFonts w:ascii="Symbol" w:hAnsi="Symbol" w:hint="default"/>
        <w:sz w:val="20"/>
      </w:rPr>
    </w:lvl>
    <w:lvl w:ilvl="1" w:tplc="667887AC">
      <w:start w:val="1"/>
      <w:numFmt w:val="decimal"/>
      <w:lvlText w:val="%2."/>
      <w:lvlJc w:val="left"/>
      <w:pPr>
        <w:tabs>
          <w:tab w:val="num" w:pos="1440"/>
        </w:tabs>
        <w:ind w:left="1440" w:hanging="360"/>
      </w:pPr>
    </w:lvl>
    <w:lvl w:ilvl="2" w:tplc="496AED2A">
      <w:start w:val="1"/>
      <w:numFmt w:val="decimal"/>
      <w:lvlText w:val="%3."/>
      <w:lvlJc w:val="left"/>
      <w:pPr>
        <w:tabs>
          <w:tab w:val="num" w:pos="2160"/>
        </w:tabs>
        <w:ind w:left="2160" w:hanging="360"/>
      </w:pPr>
    </w:lvl>
    <w:lvl w:ilvl="3" w:tplc="1DAA8D26">
      <w:start w:val="1"/>
      <w:numFmt w:val="decimal"/>
      <w:lvlText w:val="%4."/>
      <w:lvlJc w:val="left"/>
      <w:pPr>
        <w:tabs>
          <w:tab w:val="num" w:pos="2880"/>
        </w:tabs>
        <w:ind w:left="2880" w:hanging="360"/>
      </w:pPr>
    </w:lvl>
    <w:lvl w:ilvl="4" w:tplc="5D6420EC">
      <w:start w:val="1"/>
      <w:numFmt w:val="decimal"/>
      <w:lvlText w:val="%5."/>
      <w:lvlJc w:val="left"/>
      <w:pPr>
        <w:tabs>
          <w:tab w:val="num" w:pos="3600"/>
        </w:tabs>
        <w:ind w:left="3600" w:hanging="360"/>
      </w:pPr>
    </w:lvl>
    <w:lvl w:ilvl="5" w:tplc="6C80F01E">
      <w:start w:val="1"/>
      <w:numFmt w:val="decimal"/>
      <w:lvlText w:val="%6."/>
      <w:lvlJc w:val="left"/>
      <w:pPr>
        <w:tabs>
          <w:tab w:val="num" w:pos="4320"/>
        </w:tabs>
        <w:ind w:left="4320" w:hanging="360"/>
      </w:pPr>
    </w:lvl>
    <w:lvl w:ilvl="6" w:tplc="5C4A18CE">
      <w:start w:val="1"/>
      <w:numFmt w:val="decimal"/>
      <w:lvlText w:val="%7."/>
      <w:lvlJc w:val="left"/>
      <w:pPr>
        <w:tabs>
          <w:tab w:val="num" w:pos="5040"/>
        </w:tabs>
        <w:ind w:left="5040" w:hanging="360"/>
      </w:pPr>
    </w:lvl>
    <w:lvl w:ilvl="7" w:tplc="E8942B18">
      <w:start w:val="1"/>
      <w:numFmt w:val="decimal"/>
      <w:lvlText w:val="%8."/>
      <w:lvlJc w:val="left"/>
      <w:pPr>
        <w:tabs>
          <w:tab w:val="num" w:pos="5760"/>
        </w:tabs>
        <w:ind w:left="5760" w:hanging="360"/>
      </w:pPr>
    </w:lvl>
    <w:lvl w:ilvl="8" w:tplc="AB86C156">
      <w:start w:val="1"/>
      <w:numFmt w:val="decimal"/>
      <w:lvlText w:val="%9."/>
      <w:lvlJc w:val="left"/>
      <w:pPr>
        <w:tabs>
          <w:tab w:val="num" w:pos="6480"/>
        </w:tabs>
        <w:ind w:left="6480" w:hanging="360"/>
      </w:pPr>
    </w:lvl>
  </w:abstractNum>
  <w:abstractNum w:abstractNumId="11">
    <w:nsid w:val="28C67A25"/>
    <w:multiLevelType w:val="hybridMultilevel"/>
    <w:tmpl w:val="42A87EC2"/>
    <w:lvl w:ilvl="0" w:tplc="6128A916">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8DF1B93"/>
    <w:multiLevelType w:val="hybridMultilevel"/>
    <w:tmpl w:val="0C6E14A8"/>
    <w:lvl w:ilvl="0" w:tplc="D146043E">
      <w:start w:val="1"/>
      <w:numFmt w:val="bullet"/>
      <w:lvlText w:val=""/>
      <w:lvlJc w:val="left"/>
      <w:pPr>
        <w:tabs>
          <w:tab w:val="num" w:pos="720"/>
        </w:tabs>
        <w:ind w:left="720" w:hanging="360"/>
      </w:pPr>
      <w:rPr>
        <w:rFonts w:ascii="Symbol" w:hAnsi="Symbol" w:hint="default"/>
        <w:sz w:val="20"/>
      </w:rPr>
    </w:lvl>
    <w:lvl w:ilvl="1" w:tplc="35EAA618">
      <w:start w:val="1"/>
      <w:numFmt w:val="decimal"/>
      <w:lvlText w:val="%2."/>
      <w:lvlJc w:val="left"/>
      <w:pPr>
        <w:tabs>
          <w:tab w:val="num" w:pos="1440"/>
        </w:tabs>
        <w:ind w:left="1440" w:hanging="360"/>
      </w:pPr>
    </w:lvl>
    <w:lvl w:ilvl="2" w:tplc="6D04D43A">
      <w:start w:val="1"/>
      <w:numFmt w:val="decimal"/>
      <w:lvlText w:val="%3."/>
      <w:lvlJc w:val="left"/>
      <w:pPr>
        <w:tabs>
          <w:tab w:val="num" w:pos="2160"/>
        </w:tabs>
        <w:ind w:left="2160" w:hanging="360"/>
      </w:pPr>
    </w:lvl>
    <w:lvl w:ilvl="3" w:tplc="5C3AAB8E">
      <w:start w:val="1"/>
      <w:numFmt w:val="decimal"/>
      <w:lvlText w:val="%4."/>
      <w:lvlJc w:val="left"/>
      <w:pPr>
        <w:tabs>
          <w:tab w:val="num" w:pos="2880"/>
        </w:tabs>
        <w:ind w:left="2880" w:hanging="360"/>
      </w:pPr>
    </w:lvl>
    <w:lvl w:ilvl="4" w:tplc="F2B6B25E">
      <w:start w:val="1"/>
      <w:numFmt w:val="decimal"/>
      <w:lvlText w:val="%5."/>
      <w:lvlJc w:val="left"/>
      <w:pPr>
        <w:tabs>
          <w:tab w:val="num" w:pos="3600"/>
        </w:tabs>
        <w:ind w:left="3600" w:hanging="360"/>
      </w:pPr>
    </w:lvl>
    <w:lvl w:ilvl="5" w:tplc="49E668BE">
      <w:start w:val="1"/>
      <w:numFmt w:val="decimal"/>
      <w:lvlText w:val="%6."/>
      <w:lvlJc w:val="left"/>
      <w:pPr>
        <w:tabs>
          <w:tab w:val="num" w:pos="4320"/>
        </w:tabs>
        <w:ind w:left="4320" w:hanging="360"/>
      </w:pPr>
    </w:lvl>
    <w:lvl w:ilvl="6" w:tplc="BD422A3A">
      <w:start w:val="1"/>
      <w:numFmt w:val="decimal"/>
      <w:lvlText w:val="%7."/>
      <w:lvlJc w:val="left"/>
      <w:pPr>
        <w:tabs>
          <w:tab w:val="num" w:pos="5040"/>
        </w:tabs>
        <w:ind w:left="5040" w:hanging="360"/>
      </w:pPr>
    </w:lvl>
    <w:lvl w:ilvl="7" w:tplc="52060CD8">
      <w:start w:val="1"/>
      <w:numFmt w:val="decimal"/>
      <w:lvlText w:val="%8."/>
      <w:lvlJc w:val="left"/>
      <w:pPr>
        <w:tabs>
          <w:tab w:val="num" w:pos="5760"/>
        </w:tabs>
        <w:ind w:left="5760" w:hanging="360"/>
      </w:pPr>
    </w:lvl>
    <w:lvl w:ilvl="8" w:tplc="2B525102">
      <w:start w:val="1"/>
      <w:numFmt w:val="decimal"/>
      <w:lvlText w:val="%9."/>
      <w:lvlJc w:val="left"/>
      <w:pPr>
        <w:tabs>
          <w:tab w:val="num" w:pos="6480"/>
        </w:tabs>
        <w:ind w:left="6480" w:hanging="360"/>
      </w:pPr>
    </w:lvl>
  </w:abstractNum>
  <w:abstractNum w:abstractNumId="13">
    <w:nsid w:val="29A0207B"/>
    <w:multiLevelType w:val="hybridMultilevel"/>
    <w:tmpl w:val="C910ED3C"/>
    <w:lvl w:ilvl="0" w:tplc="60FE722E">
      <w:start w:val="35"/>
      <w:numFmt w:val="decimal"/>
      <w:lvlText w:val="%1"/>
      <w:lvlJc w:val="left"/>
      <w:pPr>
        <w:ind w:left="218" w:hanging="360"/>
      </w:pPr>
      <w:rPr>
        <w:rFonts w:hint="default"/>
      </w:rPr>
    </w:lvl>
    <w:lvl w:ilvl="1" w:tplc="040C0019" w:tentative="1">
      <w:start w:val="1"/>
      <w:numFmt w:val="lowerLetter"/>
      <w:lvlText w:val="%2."/>
      <w:lvlJc w:val="left"/>
      <w:pPr>
        <w:ind w:left="938" w:hanging="360"/>
      </w:pPr>
    </w:lvl>
    <w:lvl w:ilvl="2" w:tplc="040C001B" w:tentative="1">
      <w:start w:val="1"/>
      <w:numFmt w:val="lowerRoman"/>
      <w:lvlText w:val="%3."/>
      <w:lvlJc w:val="right"/>
      <w:pPr>
        <w:ind w:left="1658" w:hanging="180"/>
      </w:pPr>
    </w:lvl>
    <w:lvl w:ilvl="3" w:tplc="040C000F" w:tentative="1">
      <w:start w:val="1"/>
      <w:numFmt w:val="decimal"/>
      <w:lvlText w:val="%4."/>
      <w:lvlJc w:val="left"/>
      <w:pPr>
        <w:ind w:left="2378" w:hanging="360"/>
      </w:pPr>
    </w:lvl>
    <w:lvl w:ilvl="4" w:tplc="040C0019" w:tentative="1">
      <w:start w:val="1"/>
      <w:numFmt w:val="lowerLetter"/>
      <w:lvlText w:val="%5."/>
      <w:lvlJc w:val="left"/>
      <w:pPr>
        <w:ind w:left="3098" w:hanging="360"/>
      </w:pPr>
    </w:lvl>
    <w:lvl w:ilvl="5" w:tplc="040C001B" w:tentative="1">
      <w:start w:val="1"/>
      <w:numFmt w:val="lowerRoman"/>
      <w:lvlText w:val="%6."/>
      <w:lvlJc w:val="right"/>
      <w:pPr>
        <w:ind w:left="3818" w:hanging="180"/>
      </w:pPr>
    </w:lvl>
    <w:lvl w:ilvl="6" w:tplc="040C000F" w:tentative="1">
      <w:start w:val="1"/>
      <w:numFmt w:val="decimal"/>
      <w:lvlText w:val="%7."/>
      <w:lvlJc w:val="left"/>
      <w:pPr>
        <w:ind w:left="4538" w:hanging="360"/>
      </w:pPr>
    </w:lvl>
    <w:lvl w:ilvl="7" w:tplc="040C0019" w:tentative="1">
      <w:start w:val="1"/>
      <w:numFmt w:val="lowerLetter"/>
      <w:lvlText w:val="%8."/>
      <w:lvlJc w:val="left"/>
      <w:pPr>
        <w:ind w:left="5258" w:hanging="360"/>
      </w:pPr>
    </w:lvl>
    <w:lvl w:ilvl="8" w:tplc="040C001B" w:tentative="1">
      <w:start w:val="1"/>
      <w:numFmt w:val="lowerRoman"/>
      <w:lvlText w:val="%9."/>
      <w:lvlJc w:val="right"/>
      <w:pPr>
        <w:ind w:left="5978" w:hanging="180"/>
      </w:pPr>
    </w:lvl>
  </w:abstractNum>
  <w:abstractNum w:abstractNumId="14">
    <w:nsid w:val="2A5E0D91"/>
    <w:multiLevelType w:val="hybridMultilevel"/>
    <w:tmpl w:val="3F920D78"/>
    <w:lvl w:ilvl="0" w:tplc="24BA6892">
      <w:start w:val="1"/>
      <w:numFmt w:val="bullet"/>
      <w:lvlText w:val=""/>
      <w:lvlJc w:val="left"/>
      <w:pPr>
        <w:tabs>
          <w:tab w:val="num" w:pos="720"/>
        </w:tabs>
        <w:ind w:left="720" w:hanging="360"/>
      </w:pPr>
      <w:rPr>
        <w:rFonts w:ascii="Symbol" w:hAnsi="Symbol" w:hint="default"/>
        <w:sz w:val="20"/>
      </w:rPr>
    </w:lvl>
    <w:lvl w:ilvl="1" w:tplc="3F645570">
      <w:start w:val="1"/>
      <w:numFmt w:val="decimal"/>
      <w:lvlText w:val="%2."/>
      <w:lvlJc w:val="left"/>
      <w:pPr>
        <w:tabs>
          <w:tab w:val="num" w:pos="1440"/>
        </w:tabs>
        <w:ind w:left="1440" w:hanging="360"/>
      </w:pPr>
    </w:lvl>
    <w:lvl w:ilvl="2" w:tplc="FF4838D4">
      <w:start w:val="1"/>
      <w:numFmt w:val="decimal"/>
      <w:lvlText w:val="%3."/>
      <w:lvlJc w:val="left"/>
      <w:pPr>
        <w:tabs>
          <w:tab w:val="num" w:pos="2160"/>
        </w:tabs>
        <w:ind w:left="2160" w:hanging="360"/>
      </w:pPr>
    </w:lvl>
    <w:lvl w:ilvl="3" w:tplc="A0AC947A">
      <w:start w:val="1"/>
      <w:numFmt w:val="decimal"/>
      <w:lvlText w:val="%4."/>
      <w:lvlJc w:val="left"/>
      <w:pPr>
        <w:tabs>
          <w:tab w:val="num" w:pos="2880"/>
        </w:tabs>
        <w:ind w:left="2880" w:hanging="360"/>
      </w:pPr>
    </w:lvl>
    <w:lvl w:ilvl="4" w:tplc="8C16CDD4">
      <w:start w:val="1"/>
      <w:numFmt w:val="decimal"/>
      <w:lvlText w:val="%5."/>
      <w:lvlJc w:val="left"/>
      <w:pPr>
        <w:tabs>
          <w:tab w:val="num" w:pos="3600"/>
        </w:tabs>
        <w:ind w:left="3600" w:hanging="360"/>
      </w:pPr>
    </w:lvl>
    <w:lvl w:ilvl="5" w:tplc="E28A6368">
      <w:start w:val="1"/>
      <w:numFmt w:val="decimal"/>
      <w:lvlText w:val="%6."/>
      <w:lvlJc w:val="left"/>
      <w:pPr>
        <w:tabs>
          <w:tab w:val="num" w:pos="4320"/>
        </w:tabs>
        <w:ind w:left="4320" w:hanging="360"/>
      </w:pPr>
    </w:lvl>
    <w:lvl w:ilvl="6" w:tplc="F260D20A">
      <w:start w:val="1"/>
      <w:numFmt w:val="decimal"/>
      <w:lvlText w:val="%7."/>
      <w:lvlJc w:val="left"/>
      <w:pPr>
        <w:tabs>
          <w:tab w:val="num" w:pos="5040"/>
        </w:tabs>
        <w:ind w:left="5040" w:hanging="360"/>
      </w:pPr>
    </w:lvl>
    <w:lvl w:ilvl="7" w:tplc="737A708C">
      <w:start w:val="1"/>
      <w:numFmt w:val="decimal"/>
      <w:lvlText w:val="%8."/>
      <w:lvlJc w:val="left"/>
      <w:pPr>
        <w:tabs>
          <w:tab w:val="num" w:pos="5760"/>
        </w:tabs>
        <w:ind w:left="5760" w:hanging="360"/>
      </w:pPr>
    </w:lvl>
    <w:lvl w:ilvl="8" w:tplc="09042ED6">
      <w:start w:val="1"/>
      <w:numFmt w:val="decimal"/>
      <w:lvlText w:val="%9."/>
      <w:lvlJc w:val="left"/>
      <w:pPr>
        <w:tabs>
          <w:tab w:val="num" w:pos="6480"/>
        </w:tabs>
        <w:ind w:left="6480" w:hanging="360"/>
      </w:pPr>
    </w:lvl>
  </w:abstractNum>
  <w:abstractNum w:abstractNumId="15">
    <w:nsid w:val="31D85CC9"/>
    <w:multiLevelType w:val="hybridMultilevel"/>
    <w:tmpl w:val="8F02AEF0"/>
    <w:lvl w:ilvl="0" w:tplc="4D0C373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2D84E9B"/>
    <w:multiLevelType w:val="hybridMultilevel"/>
    <w:tmpl w:val="18942B9E"/>
    <w:lvl w:ilvl="0" w:tplc="24485CEC">
      <w:start w:val="1"/>
      <w:numFmt w:val="bullet"/>
      <w:lvlText w:val=""/>
      <w:lvlJc w:val="left"/>
      <w:pPr>
        <w:tabs>
          <w:tab w:val="num" w:pos="360"/>
        </w:tabs>
        <w:ind w:left="360" w:hanging="360"/>
      </w:pPr>
      <w:rPr>
        <w:rFonts w:ascii="Symbol" w:hAnsi="Symbol" w:hint="default"/>
        <w:sz w:val="24"/>
        <w:szCs w:val="24"/>
      </w:rPr>
    </w:lvl>
    <w:lvl w:ilvl="1" w:tplc="7C900222">
      <w:start w:val="1"/>
      <w:numFmt w:val="bullet"/>
      <w:lvlText w:val=""/>
      <w:lvlJc w:val="left"/>
      <w:pPr>
        <w:tabs>
          <w:tab w:val="num" w:pos="454"/>
        </w:tabs>
        <w:ind w:left="340" w:hanging="170"/>
      </w:pPr>
      <w:rPr>
        <w:rFonts w:ascii="Symbol" w:hAnsi="Symbol" w:hint="default"/>
        <w:color w:val="auto"/>
        <w:sz w:val="24"/>
        <w:szCs w:val="24"/>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41192D75"/>
    <w:multiLevelType w:val="hybridMultilevel"/>
    <w:tmpl w:val="B1EC29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18D1320"/>
    <w:multiLevelType w:val="hybridMultilevel"/>
    <w:tmpl w:val="CD38621E"/>
    <w:lvl w:ilvl="0" w:tplc="3D540A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7A41674"/>
    <w:multiLevelType w:val="hybridMultilevel"/>
    <w:tmpl w:val="93B2BA20"/>
    <w:lvl w:ilvl="0" w:tplc="23DAD2C0">
      <w:numFmt w:val="bullet"/>
      <w:lvlText w:val="-"/>
      <w:lvlJc w:val="left"/>
      <w:pPr>
        <w:ind w:left="218" w:hanging="360"/>
      </w:pPr>
      <w:rPr>
        <w:rFonts w:ascii="Times New Roman" w:eastAsia="Times New Roman" w:hAnsi="Times New Roman" w:cs="Times New Roman"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20">
    <w:nsid w:val="49ED4167"/>
    <w:multiLevelType w:val="hybridMultilevel"/>
    <w:tmpl w:val="40CC1C9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nsid w:val="4BFA7C16"/>
    <w:multiLevelType w:val="hybridMultilevel"/>
    <w:tmpl w:val="7A241AE8"/>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4C1E4F95"/>
    <w:multiLevelType w:val="hybridMultilevel"/>
    <w:tmpl w:val="7E248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2FD4DC2"/>
    <w:multiLevelType w:val="hybridMultilevel"/>
    <w:tmpl w:val="4B6CD5C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70A652AB"/>
    <w:multiLevelType w:val="hybridMultilevel"/>
    <w:tmpl w:val="143EDC84"/>
    <w:lvl w:ilvl="0" w:tplc="040C000B">
      <w:start w:val="1"/>
      <w:numFmt w:val="bullet"/>
      <w:lvlText w:val=""/>
      <w:lvlJc w:val="left"/>
      <w:pPr>
        <w:ind w:left="1440" w:hanging="360"/>
      </w:pPr>
      <w:rPr>
        <w:rFonts w:ascii="Wingdings" w:hAnsi="Wingdings" w:hint="default"/>
        <w:sz w:val="20"/>
        <w:szCs w:val="2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nsid w:val="78C72B8A"/>
    <w:multiLevelType w:val="hybridMultilevel"/>
    <w:tmpl w:val="140A07CC"/>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79F738C1"/>
    <w:multiLevelType w:val="hybridMultilevel"/>
    <w:tmpl w:val="2494A91E"/>
    <w:lvl w:ilvl="0" w:tplc="040C0009">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7">
    <w:nsid w:val="7BB10D63"/>
    <w:multiLevelType w:val="hybridMultilevel"/>
    <w:tmpl w:val="7A965E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18"/>
  </w:num>
  <w:num w:numId="4">
    <w:abstractNumId w:val="4"/>
  </w:num>
  <w:num w:numId="5">
    <w:abstractNumId w:val="23"/>
  </w:num>
  <w:num w:numId="6">
    <w:abstractNumId w:val="5"/>
  </w:num>
  <w:num w:numId="7">
    <w:abstractNumId w:val="20"/>
  </w:num>
  <w:num w:numId="8">
    <w:abstractNumId w:val="15"/>
  </w:num>
  <w:num w:numId="9">
    <w:abstractNumId w:val="1"/>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6"/>
  </w:num>
  <w:num w:numId="13">
    <w:abstractNumId w:val="22"/>
  </w:num>
  <w:num w:numId="14">
    <w:abstractNumId w:val="25"/>
  </w:num>
  <w:num w:numId="15">
    <w:abstractNumId w:val="0"/>
  </w:num>
  <w:num w:numId="16">
    <w:abstractNumId w:val="21"/>
  </w:num>
  <w:num w:numId="17">
    <w:abstractNumId w:val="2"/>
  </w:num>
  <w:num w:numId="18">
    <w:abstractNumId w:val="8"/>
  </w:num>
  <w:num w:numId="19">
    <w:abstractNumId w:val="3"/>
  </w:num>
  <w:num w:numId="20">
    <w:abstractNumId w:val="27"/>
  </w:num>
  <w:num w:numId="21">
    <w:abstractNumId w:val="17"/>
  </w:num>
  <w:num w:numId="22">
    <w:abstractNumId w:val="13"/>
  </w:num>
  <w:num w:numId="23">
    <w:abstractNumId w:val="7"/>
  </w:num>
  <w:num w:numId="24">
    <w:abstractNumId w:val="9"/>
  </w:num>
  <w:num w:numId="25">
    <w:abstractNumId w:val="24"/>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drawingGridHorizontalSpacing w:val="110"/>
  <w:displayHorizontalDrawingGridEvery w:val="2"/>
  <w:characterSpacingControl w:val="doNotCompress"/>
  <w:hdrShapeDefaults>
    <o:shapedefaults v:ext="edit" spidmax="168962"/>
  </w:hdrShapeDefaults>
  <w:footnotePr>
    <w:footnote w:id="0"/>
    <w:footnote w:id="1"/>
  </w:footnotePr>
  <w:endnotePr>
    <w:endnote w:id="0"/>
    <w:endnote w:id="1"/>
  </w:endnotePr>
  <w:compat/>
  <w:rsids>
    <w:rsidRoot w:val="00B628EF"/>
    <w:rsid w:val="00001138"/>
    <w:rsid w:val="0000451E"/>
    <w:rsid w:val="000126FA"/>
    <w:rsid w:val="0002487C"/>
    <w:rsid w:val="00027E6D"/>
    <w:rsid w:val="00042E70"/>
    <w:rsid w:val="000469D1"/>
    <w:rsid w:val="00050A07"/>
    <w:rsid w:val="00050D21"/>
    <w:rsid w:val="00061D75"/>
    <w:rsid w:val="0006201C"/>
    <w:rsid w:val="0007164F"/>
    <w:rsid w:val="00072CD2"/>
    <w:rsid w:val="0007593F"/>
    <w:rsid w:val="000802C9"/>
    <w:rsid w:val="00082BD5"/>
    <w:rsid w:val="00083A41"/>
    <w:rsid w:val="0008479A"/>
    <w:rsid w:val="0008498E"/>
    <w:rsid w:val="000A60D3"/>
    <w:rsid w:val="000B5EB3"/>
    <w:rsid w:val="000C20DF"/>
    <w:rsid w:val="000C32DF"/>
    <w:rsid w:val="000C7A7F"/>
    <w:rsid w:val="000D06AD"/>
    <w:rsid w:val="000D0900"/>
    <w:rsid w:val="000D14DD"/>
    <w:rsid w:val="000D15C0"/>
    <w:rsid w:val="000D6D5E"/>
    <w:rsid w:val="000E54B3"/>
    <w:rsid w:val="000E63F0"/>
    <w:rsid w:val="000F46DF"/>
    <w:rsid w:val="000F50CC"/>
    <w:rsid w:val="000F791D"/>
    <w:rsid w:val="00101E09"/>
    <w:rsid w:val="00104E97"/>
    <w:rsid w:val="00107DDA"/>
    <w:rsid w:val="001125F8"/>
    <w:rsid w:val="00113A36"/>
    <w:rsid w:val="00115363"/>
    <w:rsid w:val="00116952"/>
    <w:rsid w:val="00121E60"/>
    <w:rsid w:val="0013297A"/>
    <w:rsid w:val="001333DF"/>
    <w:rsid w:val="00133C0C"/>
    <w:rsid w:val="00134105"/>
    <w:rsid w:val="00140265"/>
    <w:rsid w:val="001472E1"/>
    <w:rsid w:val="00161B71"/>
    <w:rsid w:val="0017223D"/>
    <w:rsid w:val="00173820"/>
    <w:rsid w:val="00193BEC"/>
    <w:rsid w:val="00194290"/>
    <w:rsid w:val="0019472E"/>
    <w:rsid w:val="0019506D"/>
    <w:rsid w:val="001A3CE5"/>
    <w:rsid w:val="001A602C"/>
    <w:rsid w:val="001B2AF3"/>
    <w:rsid w:val="001C1A0C"/>
    <w:rsid w:val="001D4F49"/>
    <w:rsid w:val="001D7478"/>
    <w:rsid w:val="001E5A7C"/>
    <w:rsid w:val="001F39C2"/>
    <w:rsid w:val="001F5579"/>
    <w:rsid w:val="001F60D4"/>
    <w:rsid w:val="00202D0E"/>
    <w:rsid w:val="00206E05"/>
    <w:rsid w:val="002203BD"/>
    <w:rsid w:val="002233CC"/>
    <w:rsid w:val="00223501"/>
    <w:rsid w:val="0022720D"/>
    <w:rsid w:val="00235FBC"/>
    <w:rsid w:val="0024660C"/>
    <w:rsid w:val="00247190"/>
    <w:rsid w:val="00251EDC"/>
    <w:rsid w:val="00257623"/>
    <w:rsid w:val="002675FB"/>
    <w:rsid w:val="00272542"/>
    <w:rsid w:val="00273A3C"/>
    <w:rsid w:val="0027570C"/>
    <w:rsid w:val="0027732E"/>
    <w:rsid w:val="002806A3"/>
    <w:rsid w:val="00281211"/>
    <w:rsid w:val="0028143A"/>
    <w:rsid w:val="00284A32"/>
    <w:rsid w:val="0029028D"/>
    <w:rsid w:val="00296F15"/>
    <w:rsid w:val="002B28B1"/>
    <w:rsid w:val="002B4E98"/>
    <w:rsid w:val="002C3A31"/>
    <w:rsid w:val="002C3FCA"/>
    <w:rsid w:val="002C4885"/>
    <w:rsid w:val="002C7A57"/>
    <w:rsid w:val="002C7F6E"/>
    <w:rsid w:val="002D0E44"/>
    <w:rsid w:val="002D7A28"/>
    <w:rsid w:val="002F73C1"/>
    <w:rsid w:val="00306D38"/>
    <w:rsid w:val="003116C5"/>
    <w:rsid w:val="00312266"/>
    <w:rsid w:val="003149B4"/>
    <w:rsid w:val="0031566C"/>
    <w:rsid w:val="003174A0"/>
    <w:rsid w:val="003559D3"/>
    <w:rsid w:val="0036087A"/>
    <w:rsid w:val="0036342A"/>
    <w:rsid w:val="00372FE9"/>
    <w:rsid w:val="003800A4"/>
    <w:rsid w:val="0038180D"/>
    <w:rsid w:val="00392EA7"/>
    <w:rsid w:val="00393241"/>
    <w:rsid w:val="003A1943"/>
    <w:rsid w:val="003A5279"/>
    <w:rsid w:val="003A5283"/>
    <w:rsid w:val="003A7CEF"/>
    <w:rsid w:val="003B0BA8"/>
    <w:rsid w:val="003D22BF"/>
    <w:rsid w:val="003D5088"/>
    <w:rsid w:val="003D76A6"/>
    <w:rsid w:val="003D78D1"/>
    <w:rsid w:val="003E04DC"/>
    <w:rsid w:val="003F3574"/>
    <w:rsid w:val="00403EF1"/>
    <w:rsid w:val="00427D5F"/>
    <w:rsid w:val="004375AB"/>
    <w:rsid w:val="004419BE"/>
    <w:rsid w:val="004476E9"/>
    <w:rsid w:val="00463E32"/>
    <w:rsid w:val="00465BBD"/>
    <w:rsid w:val="00480258"/>
    <w:rsid w:val="00480DA7"/>
    <w:rsid w:val="00485007"/>
    <w:rsid w:val="00494532"/>
    <w:rsid w:val="004A064C"/>
    <w:rsid w:val="004B20D6"/>
    <w:rsid w:val="004B30E0"/>
    <w:rsid w:val="004C08FB"/>
    <w:rsid w:val="004C41A1"/>
    <w:rsid w:val="004C4B24"/>
    <w:rsid w:val="004D6112"/>
    <w:rsid w:val="004D7314"/>
    <w:rsid w:val="004E0266"/>
    <w:rsid w:val="004E0F53"/>
    <w:rsid w:val="004E30D8"/>
    <w:rsid w:val="004E48BF"/>
    <w:rsid w:val="004E7BAF"/>
    <w:rsid w:val="004F2D27"/>
    <w:rsid w:val="004F3813"/>
    <w:rsid w:val="004F42F0"/>
    <w:rsid w:val="004F72A3"/>
    <w:rsid w:val="005057F7"/>
    <w:rsid w:val="0051090F"/>
    <w:rsid w:val="00513B18"/>
    <w:rsid w:val="00514A22"/>
    <w:rsid w:val="0051524F"/>
    <w:rsid w:val="00517565"/>
    <w:rsid w:val="00517E42"/>
    <w:rsid w:val="00531406"/>
    <w:rsid w:val="0054043B"/>
    <w:rsid w:val="005472A0"/>
    <w:rsid w:val="00553F1E"/>
    <w:rsid w:val="0055748B"/>
    <w:rsid w:val="00566019"/>
    <w:rsid w:val="00567C59"/>
    <w:rsid w:val="00570B7E"/>
    <w:rsid w:val="005722CD"/>
    <w:rsid w:val="005745CE"/>
    <w:rsid w:val="005902E0"/>
    <w:rsid w:val="005904F1"/>
    <w:rsid w:val="00591D82"/>
    <w:rsid w:val="00596976"/>
    <w:rsid w:val="005B21AB"/>
    <w:rsid w:val="005B75FF"/>
    <w:rsid w:val="005C66CC"/>
    <w:rsid w:val="005D2DCE"/>
    <w:rsid w:val="005E0742"/>
    <w:rsid w:val="005E1CEE"/>
    <w:rsid w:val="005E5A3F"/>
    <w:rsid w:val="005F1869"/>
    <w:rsid w:val="0060412C"/>
    <w:rsid w:val="00611797"/>
    <w:rsid w:val="0061263D"/>
    <w:rsid w:val="0062047A"/>
    <w:rsid w:val="006258A7"/>
    <w:rsid w:val="00631B49"/>
    <w:rsid w:val="006353B8"/>
    <w:rsid w:val="00637DB8"/>
    <w:rsid w:val="006413EE"/>
    <w:rsid w:val="00644BE2"/>
    <w:rsid w:val="0066187E"/>
    <w:rsid w:val="00663575"/>
    <w:rsid w:val="0067009B"/>
    <w:rsid w:val="006779BE"/>
    <w:rsid w:val="00677F28"/>
    <w:rsid w:val="00683101"/>
    <w:rsid w:val="006A5954"/>
    <w:rsid w:val="006B4C6F"/>
    <w:rsid w:val="006C32D2"/>
    <w:rsid w:val="006C3973"/>
    <w:rsid w:val="006C4F1F"/>
    <w:rsid w:val="006C66C8"/>
    <w:rsid w:val="006D1FF3"/>
    <w:rsid w:val="006D2355"/>
    <w:rsid w:val="006E61A8"/>
    <w:rsid w:val="006F10F1"/>
    <w:rsid w:val="006F17E2"/>
    <w:rsid w:val="007001FC"/>
    <w:rsid w:val="00703430"/>
    <w:rsid w:val="00711454"/>
    <w:rsid w:val="007118C5"/>
    <w:rsid w:val="0072287B"/>
    <w:rsid w:val="00727C36"/>
    <w:rsid w:val="00732858"/>
    <w:rsid w:val="00734D6A"/>
    <w:rsid w:val="00775796"/>
    <w:rsid w:val="00786C11"/>
    <w:rsid w:val="00791A55"/>
    <w:rsid w:val="007A5477"/>
    <w:rsid w:val="007A751E"/>
    <w:rsid w:val="007B6BF2"/>
    <w:rsid w:val="007C05E1"/>
    <w:rsid w:val="007D7CB7"/>
    <w:rsid w:val="007E4C04"/>
    <w:rsid w:val="007E737E"/>
    <w:rsid w:val="007F143F"/>
    <w:rsid w:val="007F54C7"/>
    <w:rsid w:val="00804732"/>
    <w:rsid w:val="00816D44"/>
    <w:rsid w:val="00816F0B"/>
    <w:rsid w:val="00827619"/>
    <w:rsid w:val="00834C69"/>
    <w:rsid w:val="00841065"/>
    <w:rsid w:val="0084402A"/>
    <w:rsid w:val="00846225"/>
    <w:rsid w:val="00855A81"/>
    <w:rsid w:val="00856337"/>
    <w:rsid w:val="0086599A"/>
    <w:rsid w:val="00865FC3"/>
    <w:rsid w:val="00866DCA"/>
    <w:rsid w:val="00885DB8"/>
    <w:rsid w:val="0088676F"/>
    <w:rsid w:val="008868B3"/>
    <w:rsid w:val="00890B2D"/>
    <w:rsid w:val="008A6205"/>
    <w:rsid w:val="008E0595"/>
    <w:rsid w:val="008F04FA"/>
    <w:rsid w:val="008F75B1"/>
    <w:rsid w:val="00905379"/>
    <w:rsid w:val="00905EB7"/>
    <w:rsid w:val="00907FBF"/>
    <w:rsid w:val="00920384"/>
    <w:rsid w:val="00922EF9"/>
    <w:rsid w:val="00924A8A"/>
    <w:rsid w:val="0093479C"/>
    <w:rsid w:val="009353B8"/>
    <w:rsid w:val="0093746E"/>
    <w:rsid w:val="00937983"/>
    <w:rsid w:val="00937B0B"/>
    <w:rsid w:val="00943D47"/>
    <w:rsid w:val="0094588D"/>
    <w:rsid w:val="00951D07"/>
    <w:rsid w:val="00955611"/>
    <w:rsid w:val="00962214"/>
    <w:rsid w:val="00970BA3"/>
    <w:rsid w:val="0097664F"/>
    <w:rsid w:val="009A666B"/>
    <w:rsid w:val="009B0102"/>
    <w:rsid w:val="009B38CE"/>
    <w:rsid w:val="009C2643"/>
    <w:rsid w:val="009C3B7A"/>
    <w:rsid w:val="009C6311"/>
    <w:rsid w:val="009C72CC"/>
    <w:rsid w:val="009D27D4"/>
    <w:rsid w:val="009D30D6"/>
    <w:rsid w:val="009D495A"/>
    <w:rsid w:val="009D6D81"/>
    <w:rsid w:val="009E2A6E"/>
    <w:rsid w:val="009F06DD"/>
    <w:rsid w:val="009F181D"/>
    <w:rsid w:val="009F359E"/>
    <w:rsid w:val="00A00E67"/>
    <w:rsid w:val="00A15E39"/>
    <w:rsid w:val="00A1630A"/>
    <w:rsid w:val="00A16324"/>
    <w:rsid w:val="00A16A0C"/>
    <w:rsid w:val="00A225FB"/>
    <w:rsid w:val="00A2367B"/>
    <w:rsid w:val="00A328B3"/>
    <w:rsid w:val="00A32DAF"/>
    <w:rsid w:val="00A32E32"/>
    <w:rsid w:val="00A34272"/>
    <w:rsid w:val="00A368EA"/>
    <w:rsid w:val="00A40212"/>
    <w:rsid w:val="00A466FB"/>
    <w:rsid w:val="00A57BC1"/>
    <w:rsid w:val="00A6769C"/>
    <w:rsid w:val="00A75DE7"/>
    <w:rsid w:val="00A80EEC"/>
    <w:rsid w:val="00A85B54"/>
    <w:rsid w:val="00A8743E"/>
    <w:rsid w:val="00A94877"/>
    <w:rsid w:val="00AA2FB3"/>
    <w:rsid w:val="00AB65E8"/>
    <w:rsid w:val="00AB7AFF"/>
    <w:rsid w:val="00AC0B24"/>
    <w:rsid w:val="00AD2046"/>
    <w:rsid w:val="00AD25FE"/>
    <w:rsid w:val="00AD7620"/>
    <w:rsid w:val="00AE0CED"/>
    <w:rsid w:val="00AE1702"/>
    <w:rsid w:val="00AF4494"/>
    <w:rsid w:val="00B043E8"/>
    <w:rsid w:val="00B10C53"/>
    <w:rsid w:val="00B15E9B"/>
    <w:rsid w:val="00B17B8D"/>
    <w:rsid w:val="00B237DE"/>
    <w:rsid w:val="00B45470"/>
    <w:rsid w:val="00B628EF"/>
    <w:rsid w:val="00B634D6"/>
    <w:rsid w:val="00B63FC1"/>
    <w:rsid w:val="00B66EE6"/>
    <w:rsid w:val="00B67715"/>
    <w:rsid w:val="00B8090E"/>
    <w:rsid w:val="00B81171"/>
    <w:rsid w:val="00B81E3C"/>
    <w:rsid w:val="00B872B0"/>
    <w:rsid w:val="00B90490"/>
    <w:rsid w:val="00B939B7"/>
    <w:rsid w:val="00B95FD3"/>
    <w:rsid w:val="00BA3F75"/>
    <w:rsid w:val="00BA5584"/>
    <w:rsid w:val="00BA7C9A"/>
    <w:rsid w:val="00BB42A3"/>
    <w:rsid w:val="00BC392B"/>
    <w:rsid w:val="00BC3F8B"/>
    <w:rsid w:val="00BD6770"/>
    <w:rsid w:val="00BE5C70"/>
    <w:rsid w:val="00BE678F"/>
    <w:rsid w:val="00BF512F"/>
    <w:rsid w:val="00C010F3"/>
    <w:rsid w:val="00C10914"/>
    <w:rsid w:val="00C12AF7"/>
    <w:rsid w:val="00C12E0A"/>
    <w:rsid w:val="00C307E6"/>
    <w:rsid w:val="00C40DE4"/>
    <w:rsid w:val="00C41A5F"/>
    <w:rsid w:val="00C42812"/>
    <w:rsid w:val="00C43D9B"/>
    <w:rsid w:val="00C44F78"/>
    <w:rsid w:val="00C5009D"/>
    <w:rsid w:val="00C567D6"/>
    <w:rsid w:val="00C57662"/>
    <w:rsid w:val="00C57B2E"/>
    <w:rsid w:val="00C63E80"/>
    <w:rsid w:val="00C653E6"/>
    <w:rsid w:val="00C66806"/>
    <w:rsid w:val="00C7009F"/>
    <w:rsid w:val="00C73ADD"/>
    <w:rsid w:val="00C74422"/>
    <w:rsid w:val="00C83BCB"/>
    <w:rsid w:val="00C87438"/>
    <w:rsid w:val="00C9011D"/>
    <w:rsid w:val="00CB3712"/>
    <w:rsid w:val="00CB3DAF"/>
    <w:rsid w:val="00CB5256"/>
    <w:rsid w:val="00CC0A1E"/>
    <w:rsid w:val="00CC22F1"/>
    <w:rsid w:val="00CD329A"/>
    <w:rsid w:val="00CD5B1E"/>
    <w:rsid w:val="00CD66FF"/>
    <w:rsid w:val="00CE19DC"/>
    <w:rsid w:val="00CF75DE"/>
    <w:rsid w:val="00D00188"/>
    <w:rsid w:val="00D116D6"/>
    <w:rsid w:val="00D17E20"/>
    <w:rsid w:val="00D46350"/>
    <w:rsid w:val="00D46E05"/>
    <w:rsid w:val="00D5178B"/>
    <w:rsid w:val="00D5244B"/>
    <w:rsid w:val="00D538D8"/>
    <w:rsid w:val="00D63B39"/>
    <w:rsid w:val="00D70330"/>
    <w:rsid w:val="00D7315D"/>
    <w:rsid w:val="00D87325"/>
    <w:rsid w:val="00DA7264"/>
    <w:rsid w:val="00DB295B"/>
    <w:rsid w:val="00DB5ADD"/>
    <w:rsid w:val="00DB679A"/>
    <w:rsid w:val="00DB6D82"/>
    <w:rsid w:val="00DC34F7"/>
    <w:rsid w:val="00DC5DC0"/>
    <w:rsid w:val="00DD07A4"/>
    <w:rsid w:val="00DD1408"/>
    <w:rsid w:val="00DD15A5"/>
    <w:rsid w:val="00DD20A1"/>
    <w:rsid w:val="00DD361D"/>
    <w:rsid w:val="00DD5BFC"/>
    <w:rsid w:val="00DE2864"/>
    <w:rsid w:val="00DF6E2A"/>
    <w:rsid w:val="00DF7C15"/>
    <w:rsid w:val="00E00464"/>
    <w:rsid w:val="00E00F8C"/>
    <w:rsid w:val="00E03B1F"/>
    <w:rsid w:val="00E1136E"/>
    <w:rsid w:val="00E13296"/>
    <w:rsid w:val="00E25BA4"/>
    <w:rsid w:val="00E30222"/>
    <w:rsid w:val="00E357EB"/>
    <w:rsid w:val="00E36573"/>
    <w:rsid w:val="00E40356"/>
    <w:rsid w:val="00E424CC"/>
    <w:rsid w:val="00E623C3"/>
    <w:rsid w:val="00E633CD"/>
    <w:rsid w:val="00E75733"/>
    <w:rsid w:val="00E776BC"/>
    <w:rsid w:val="00E77FBB"/>
    <w:rsid w:val="00E843D7"/>
    <w:rsid w:val="00E852C6"/>
    <w:rsid w:val="00E86443"/>
    <w:rsid w:val="00E90BE1"/>
    <w:rsid w:val="00E95D87"/>
    <w:rsid w:val="00E965EE"/>
    <w:rsid w:val="00EA6462"/>
    <w:rsid w:val="00EA7A36"/>
    <w:rsid w:val="00EC358B"/>
    <w:rsid w:val="00EE032E"/>
    <w:rsid w:val="00EE0A75"/>
    <w:rsid w:val="00EE1264"/>
    <w:rsid w:val="00EE1BD7"/>
    <w:rsid w:val="00EE69AC"/>
    <w:rsid w:val="00EF4B89"/>
    <w:rsid w:val="00F00089"/>
    <w:rsid w:val="00F1192A"/>
    <w:rsid w:val="00F22C1B"/>
    <w:rsid w:val="00F23824"/>
    <w:rsid w:val="00F264C3"/>
    <w:rsid w:val="00F26B6B"/>
    <w:rsid w:val="00F31C9C"/>
    <w:rsid w:val="00F41A13"/>
    <w:rsid w:val="00F43D6D"/>
    <w:rsid w:val="00F440DC"/>
    <w:rsid w:val="00F53280"/>
    <w:rsid w:val="00F61936"/>
    <w:rsid w:val="00F66FB2"/>
    <w:rsid w:val="00F7060D"/>
    <w:rsid w:val="00F70E29"/>
    <w:rsid w:val="00F823D6"/>
    <w:rsid w:val="00F926F4"/>
    <w:rsid w:val="00F9745D"/>
    <w:rsid w:val="00FA774D"/>
    <w:rsid w:val="00FB7873"/>
    <w:rsid w:val="00FD0E78"/>
    <w:rsid w:val="00FD336F"/>
    <w:rsid w:val="00FE0260"/>
    <w:rsid w:val="00FE145E"/>
    <w:rsid w:val="00FF332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8962"/>
    <o:shapelayout v:ext="edit">
      <o:idmap v:ext="edit" data="1"/>
      <o:rules v:ext="edit">
        <o:r id="V:Rule3" type="connector" idref="#_x0000_s1195"/>
        <o:r id="V:Rule4" type="connector" idref="#_x0000_s11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8EF"/>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6187E"/>
    <w:pPr>
      <w:tabs>
        <w:tab w:val="center" w:pos="4536"/>
        <w:tab w:val="right" w:pos="9072"/>
      </w:tabs>
    </w:pPr>
  </w:style>
  <w:style w:type="character" w:customStyle="1" w:styleId="En-tteCar">
    <w:name w:val="En-tête Car"/>
    <w:basedOn w:val="Policepardfaut"/>
    <w:link w:val="En-tte"/>
    <w:uiPriority w:val="99"/>
    <w:rsid w:val="0066187E"/>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66187E"/>
    <w:pPr>
      <w:tabs>
        <w:tab w:val="center" w:pos="4536"/>
        <w:tab w:val="right" w:pos="9072"/>
      </w:tabs>
    </w:pPr>
  </w:style>
  <w:style w:type="character" w:customStyle="1" w:styleId="PieddepageCar">
    <w:name w:val="Pied de page Car"/>
    <w:basedOn w:val="Policepardfaut"/>
    <w:link w:val="Pieddepage"/>
    <w:uiPriority w:val="99"/>
    <w:rsid w:val="0066187E"/>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07593F"/>
    <w:rPr>
      <w:rFonts w:ascii="Tahoma" w:hAnsi="Tahoma" w:cs="Tahoma"/>
      <w:sz w:val="16"/>
      <w:szCs w:val="16"/>
    </w:rPr>
  </w:style>
  <w:style w:type="character" w:customStyle="1" w:styleId="TextedebullesCar">
    <w:name w:val="Texte de bulles Car"/>
    <w:basedOn w:val="Policepardfaut"/>
    <w:link w:val="Textedebulles"/>
    <w:uiPriority w:val="99"/>
    <w:semiHidden/>
    <w:rsid w:val="0007593F"/>
    <w:rPr>
      <w:rFonts w:ascii="Tahoma" w:eastAsia="Times New Roman" w:hAnsi="Tahoma" w:cs="Tahoma"/>
      <w:sz w:val="16"/>
      <w:szCs w:val="16"/>
    </w:rPr>
  </w:style>
  <w:style w:type="table" w:styleId="Grilledutableau">
    <w:name w:val="Table Grid"/>
    <w:basedOn w:val="TableauNormal"/>
    <w:uiPriority w:val="59"/>
    <w:rsid w:val="00907F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312266"/>
    <w:pPr>
      <w:ind w:left="720"/>
      <w:contextualSpacing/>
    </w:pPr>
  </w:style>
  <w:style w:type="table" w:styleId="Web1">
    <w:name w:val="Table Web 1"/>
    <w:basedOn w:val="TableauNormal"/>
    <w:rsid w:val="00EE1BD7"/>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rmalWeb">
    <w:name w:val="Normal (Web)"/>
    <w:basedOn w:val="Normal"/>
    <w:rsid w:val="00235FBC"/>
    <w:pPr>
      <w:spacing w:before="100" w:beforeAutospacing="1" w:after="100" w:afterAutospacing="1"/>
    </w:pPr>
  </w:style>
  <w:style w:type="character" w:customStyle="1" w:styleId="apple-style-span">
    <w:name w:val="apple-style-span"/>
    <w:basedOn w:val="Policepardfaut"/>
    <w:rsid w:val="004E0F53"/>
  </w:style>
</w:styles>
</file>

<file path=word/webSettings.xml><?xml version="1.0" encoding="utf-8"?>
<w:webSettings xmlns:r="http://schemas.openxmlformats.org/officeDocument/2006/relationships" xmlns:w="http://schemas.openxmlformats.org/wordprocessingml/2006/main">
  <w:divs>
    <w:div w:id="954026074">
      <w:bodyDiv w:val="1"/>
      <w:marLeft w:val="0"/>
      <w:marRight w:val="0"/>
      <w:marTop w:val="0"/>
      <w:marBottom w:val="0"/>
      <w:divBdr>
        <w:top w:val="none" w:sz="0" w:space="0" w:color="auto"/>
        <w:left w:val="none" w:sz="0" w:space="0" w:color="auto"/>
        <w:bottom w:val="none" w:sz="0" w:space="0" w:color="auto"/>
        <w:right w:val="none" w:sz="0" w:space="0" w:color="auto"/>
      </w:divBdr>
    </w:div>
    <w:div w:id="18979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BD2A2-3314-4961-8FAC-9B200E62F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306</Words>
  <Characters>1684</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Toshiba</Company>
  <LinksUpToDate>false</LinksUpToDate>
  <CharactersWithSpaces>1987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YOUSSEF</dc:creator>
  <cp:lastModifiedBy>User</cp:lastModifiedBy>
  <cp:revision>9</cp:revision>
  <cp:lastPrinted>2011-02-05T09:40:00Z</cp:lastPrinted>
  <dcterms:created xsi:type="dcterms:W3CDTF">2017-09-19T09:51:00Z</dcterms:created>
  <dcterms:modified xsi:type="dcterms:W3CDTF">2017-09-20T20:09:00Z</dcterms:modified>
</cp:coreProperties>
</file>